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5A" w:rsidRPr="00D8137D" w:rsidRDefault="0003085A" w:rsidP="0003085A">
      <w:pPr>
        <w:tabs>
          <w:tab w:val="left" w:pos="6105"/>
        </w:tabs>
        <w:jc w:val="center"/>
        <w:rPr>
          <w:rFonts w:ascii="Times New Roman" w:hAnsi="Times New Roman" w:cs="Times New Roman"/>
          <w:b/>
          <w:sz w:val="32"/>
          <w:szCs w:val="32"/>
        </w:rPr>
      </w:pPr>
      <w:r w:rsidRPr="00D8137D">
        <w:rPr>
          <w:rFonts w:ascii="Times New Roman" w:hAnsi="Times New Roman" w:cs="Times New Roman"/>
          <w:b/>
          <w:sz w:val="32"/>
          <w:szCs w:val="32"/>
        </w:rPr>
        <w:t xml:space="preserve">Контрольно-счетный </w:t>
      </w:r>
      <w:proofErr w:type="gramStart"/>
      <w:r w:rsidRPr="00D8137D">
        <w:rPr>
          <w:rFonts w:ascii="Times New Roman" w:hAnsi="Times New Roman" w:cs="Times New Roman"/>
          <w:b/>
          <w:sz w:val="32"/>
          <w:szCs w:val="32"/>
        </w:rPr>
        <w:t>орган  Первомайского</w:t>
      </w:r>
      <w:proofErr w:type="gramEnd"/>
      <w:r w:rsidRPr="00D8137D">
        <w:rPr>
          <w:rFonts w:ascii="Times New Roman" w:hAnsi="Times New Roman" w:cs="Times New Roman"/>
          <w:b/>
          <w:sz w:val="32"/>
          <w:szCs w:val="32"/>
        </w:rPr>
        <w:t xml:space="preserve"> района</w:t>
      </w:r>
    </w:p>
    <w:p w:rsidR="0003085A" w:rsidRPr="00D8137D" w:rsidRDefault="0003085A" w:rsidP="0003085A">
      <w:pPr>
        <w:jc w:val="center"/>
        <w:rPr>
          <w:rFonts w:ascii="Times New Roman" w:hAnsi="Times New Roman" w:cs="Times New Roman"/>
        </w:rPr>
      </w:pPr>
      <w:r w:rsidRPr="00D8137D">
        <w:rPr>
          <w:rFonts w:ascii="Times New Roman" w:hAnsi="Times New Roman" w:cs="Times New Roman"/>
          <w:sz w:val="16"/>
          <w:szCs w:val="16"/>
        </w:rPr>
        <w:t xml:space="preserve">636930, Томская </w:t>
      </w:r>
      <w:proofErr w:type="gramStart"/>
      <w:r w:rsidRPr="00D8137D">
        <w:rPr>
          <w:rFonts w:ascii="Times New Roman" w:hAnsi="Times New Roman" w:cs="Times New Roman"/>
          <w:sz w:val="16"/>
          <w:szCs w:val="16"/>
        </w:rPr>
        <w:t xml:space="preserve">область,   </w:t>
      </w:r>
      <w:proofErr w:type="gramEnd"/>
      <w:r w:rsidRPr="00D8137D">
        <w:rPr>
          <w:rFonts w:ascii="Times New Roman" w:hAnsi="Times New Roman" w:cs="Times New Roman"/>
          <w:sz w:val="16"/>
          <w:szCs w:val="16"/>
        </w:rPr>
        <w:t>Первомайский район,   с.</w:t>
      </w:r>
      <w:r w:rsidR="00752957">
        <w:rPr>
          <w:rFonts w:ascii="Times New Roman" w:hAnsi="Times New Roman" w:cs="Times New Roman"/>
          <w:sz w:val="16"/>
          <w:szCs w:val="16"/>
        </w:rPr>
        <w:t xml:space="preserve"> </w:t>
      </w:r>
      <w:r w:rsidRPr="00D8137D">
        <w:rPr>
          <w:rFonts w:ascii="Times New Roman" w:hAnsi="Times New Roman" w:cs="Times New Roman"/>
          <w:sz w:val="16"/>
          <w:szCs w:val="16"/>
        </w:rPr>
        <w:t>Первомайское, ул. Ленинская, д.38,   тел.</w:t>
      </w:r>
      <w:r w:rsidR="00B14226">
        <w:rPr>
          <w:rFonts w:ascii="Times New Roman" w:hAnsi="Times New Roman" w:cs="Times New Roman"/>
          <w:sz w:val="16"/>
          <w:szCs w:val="16"/>
        </w:rPr>
        <w:t>/факс</w:t>
      </w:r>
      <w:r w:rsidRPr="00D8137D">
        <w:rPr>
          <w:rFonts w:ascii="Times New Roman" w:hAnsi="Times New Roman" w:cs="Times New Roman"/>
          <w:sz w:val="16"/>
          <w:szCs w:val="16"/>
        </w:rPr>
        <w:t xml:space="preserve"> 8(38245) 21686</w:t>
      </w:r>
    </w:p>
    <w:p w:rsidR="0003085A" w:rsidRPr="00D8137D" w:rsidRDefault="0003085A" w:rsidP="0003085A">
      <w:pPr>
        <w:pBdr>
          <w:top w:val="double" w:sz="12" w:space="4" w:color="auto"/>
        </w:pBdr>
        <w:spacing w:before="120"/>
        <w:rPr>
          <w:rFonts w:ascii="Times New Roman" w:hAnsi="Times New Roman" w:cs="Times New Roman"/>
          <w:sz w:val="16"/>
        </w:rPr>
      </w:pPr>
    </w:p>
    <w:p w:rsidR="00733E01" w:rsidRPr="00752957" w:rsidRDefault="00733E01" w:rsidP="00733E01">
      <w:pPr>
        <w:pStyle w:val="2"/>
        <w:spacing w:before="0"/>
        <w:jc w:val="center"/>
        <w:rPr>
          <w:rFonts w:ascii="Times New Roman" w:hAnsi="Times New Roman" w:cs="Times New Roman"/>
          <w:color w:val="auto"/>
          <w:sz w:val="28"/>
          <w:szCs w:val="28"/>
        </w:rPr>
      </w:pPr>
      <w:r w:rsidRPr="00752957">
        <w:rPr>
          <w:rFonts w:ascii="Times New Roman" w:hAnsi="Times New Roman" w:cs="Times New Roman"/>
          <w:color w:val="auto"/>
          <w:sz w:val="28"/>
          <w:szCs w:val="28"/>
        </w:rPr>
        <w:t>Заключение</w:t>
      </w:r>
    </w:p>
    <w:p w:rsidR="00752957" w:rsidRPr="00752957" w:rsidRDefault="00733E01" w:rsidP="00752957">
      <w:pPr>
        <w:pStyle w:val="2"/>
        <w:spacing w:before="0"/>
        <w:jc w:val="center"/>
        <w:rPr>
          <w:rFonts w:ascii="Times New Roman" w:hAnsi="Times New Roman" w:cs="Times New Roman"/>
          <w:color w:val="auto"/>
          <w:sz w:val="28"/>
          <w:szCs w:val="28"/>
        </w:rPr>
      </w:pPr>
      <w:r w:rsidRPr="00752957">
        <w:rPr>
          <w:rFonts w:ascii="Times New Roman" w:hAnsi="Times New Roman" w:cs="Times New Roman"/>
          <w:color w:val="auto"/>
          <w:sz w:val="28"/>
          <w:szCs w:val="28"/>
        </w:rPr>
        <w:t xml:space="preserve">по результатам внешней проверки </w:t>
      </w:r>
      <w:r w:rsidR="00752957" w:rsidRPr="00752957">
        <w:rPr>
          <w:rFonts w:ascii="Times New Roman" w:hAnsi="Times New Roman" w:cs="Times New Roman"/>
          <w:color w:val="auto"/>
          <w:sz w:val="28"/>
          <w:szCs w:val="28"/>
        </w:rPr>
        <w:t xml:space="preserve">годового отчета об исполнении бюджета </w:t>
      </w:r>
      <w:r w:rsidR="00D67EC9">
        <w:rPr>
          <w:rFonts w:ascii="Times New Roman" w:hAnsi="Times New Roman" w:cs="Times New Roman"/>
          <w:color w:val="auto"/>
          <w:sz w:val="28"/>
          <w:szCs w:val="28"/>
        </w:rPr>
        <w:t>муниципального образования «</w:t>
      </w:r>
      <w:r w:rsidR="007B1E95">
        <w:rPr>
          <w:rFonts w:ascii="Times New Roman" w:hAnsi="Times New Roman" w:cs="Times New Roman"/>
          <w:color w:val="auto"/>
          <w:sz w:val="28"/>
          <w:szCs w:val="28"/>
        </w:rPr>
        <w:t>Первомайское</w:t>
      </w:r>
      <w:r w:rsidR="005211A4">
        <w:rPr>
          <w:rFonts w:ascii="Times New Roman" w:hAnsi="Times New Roman" w:cs="Times New Roman"/>
          <w:color w:val="auto"/>
          <w:sz w:val="28"/>
          <w:szCs w:val="28"/>
        </w:rPr>
        <w:t xml:space="preserve"> </w:t>
      </w:r>
      <w:r w:rsidR="00B572DA">
        <w:rPr>
          <w:rFonts w:ascii="Times New Roman" w:hAnsi="Times New Roman" w:cs="Times New Roman"/>
          <w:color w:val="auto"/>
          <w:sz w:val="28"/>
          <w:szCs w:val="28"/>
        </w:rPr>
        <w:t>сельско</w:t>
      </w:r>
      <w:r w:rsidR="00D67EC9">
        <w:rPr>
          <w:rFonts w:ascii="Times New Roman" w:hAnsi="Times New Roman" w:cs="Times New Roman"/>
          <w:color w:val="auto"/>
          <w:sz w:val="28"/>
          <w:szCs w:val="28"/>
        </w:rPr>
        <w:t>е</w:t>
      </w:r>
      <w:r w:rsidR="00B572DA">
        <w:rPr>
          <w:rFonts w:ascii="Times New Roman" w:hAnsi="Times New Roman" w:cs="Times New Roman"/>
          <w:color w:val="auto"/>
          <w:sz w:val="28"/>
          <w:szCs w:val="28"/>
        </w:rPr>
        <w:t xml:space="preserve"> поселени</w:t>
      </w:r>
      <w:r w:rsidR="00D67EC9">
        <w:rPr>
          <w:rFonts w:ascii="Times New Roman" w:hAnsi="Times New Roman" w:cs="Times New Roman"/>
          <w:color w:val="auto"/>
          <w:sz w:val="28"/>
          <w:szCs w:val="28"/>
        </w:rPr>
        <w:t>е»</w:t>
      </w:r>
      <w:r w:rsidR="00701EA3">
        <w:rPr>
          <w:rFonts w:ascii="Times New Roman" w:hAnsi="Times New Roman" w:cs="Times New Roman"/>
          <w:color w:val="auto"/>
          <w:sz w:val="28"/>
          <w:szCs w:val="28"/>
        </w:rPr>
        <w:t xml:space="preserve"> </w:t>
      </w:r>
      <w:r w:rsidR="00D67EC9">
        <w:rPr>
          <w:rFonts w:ascii="Times New Roman" w:hAnsi="Times New Roman" w:cs="Times New Roman"/>
          <w:color w:val="auto"/>
          <w:sz w:val="28"/>
          <w:szCs w:val="28"/>
        </w:rPr>
        <w:t xml:space="preserve">Первомайского района Томской области </w:t>
      </w:r>
      <w:r w:rsidR="00752957" w:rsidRPr="00752957">
        <w:rPr>
          <w:rFonts w:ascii="Times New Roman" w:hAnsi="Times New Roman" w:cs="Times New Roman"/>
          <w:color w:val="auto"/>
          <w:sz w:val="28"/>
          <w:szCs w:val="28"/>
        </w:rPr>
        <w:t>за 201</w:t>
      </w:r>
      <w:r w:rsidR="004643B3">
        <w:rPr>
          <w:rFonts w:ascii="Times New Roman" w:hAnsi="Times New Roman" w:cs="Times New Roman"/>
          <w:color w:val="auto"/>
          <w:sz w:val="28"/>
          <w:szCs w:val="28"/>
        </w:rPr>
        <w:t>8</w:t>
      </w:r>
      <w:r w:rsidR="00752957" w:rsidRPr="00752957">
        <w:rPr>
          <w:rFonts w:ascii="Times New Roman" w:hAnsi="Times New Roman" w:cs="Times New Roman"/>
          <w:color w:val="auto"/>
          <w:sz w:val="28"/>
          <w:szCs w:val="28"/>
        </w:rPr>
        <w:t xml:space="preserve"> год</w:t>
      </w:r>
    </w:p>
    <w:p w:rsidR="00752957" w:rsidRDefault="00752957" w:rsidP="00752957">
      <w:pPr>
        <w:rPr>
          <w:rFonts w:ascii="Times New Roman" w:hAnsi="Times New Roman" w:cs="Times New Roman"/>
        </w:rPr>
      </w:pPr>
    </w:p>
    <w:p w:rsidR="00752957" w:rsidRPr="00882AD6" w:rsidRDefault="00C032D2" w:rsidP="00752957">
      <w:pPr>
        <w:rPr>
          <w:rFonts w:ascii="Times New Roman" w:hAnsi="Times New Roman" w:cs="Times New Roman"/>
          <w:sz w:val="24"/>
          <w:szCs w:val="24"/>
        </w:rPr>
      </w:pPr>
      <w:r>
        <w:rPr>
          <w:rFonts w:ascii="Times New Roman" w:hAnsi="Times New Roman" w:cs="Times New Roman"/>
          <w:sz w:val="24"/>
          <w:szCs w:val="24"/>
        </w:rPr>
        <w:t xml:space="preserve">27 </w:t>
      </w:r>
      <w:r w:rsidR="00287C12">
        <w:rPr>
          <w:rFonts w:ascii="Times New Roman" w:hAnsi="Times New Roman" w:cs="Times New Roman"/>
          <w:sz w:val="24"/>
          <w:szCs w:val="24"/>
        </w:rPr>
        <w:t>мая</w:t>
      </w:r>
      <w:r w:rsidR="00752957" w:rsidRPr="00882AD6">
        <w:rPr>
          <w:rFonts w:ascii="Times New Roman" w:hAnsi="Times New Roman" w:cs="Times New Roman"/>
          <w:sz w:val="24"/>
          <w:szCs w:val="24"/>
        </w:rPr>
        <w:t>201</w:t>
      </w:r>
      <w:r w:rsidR="005B5312">
        <w:rPr>
          <w:rFonts w:ascii="Times New Roman" w:hAnsi="Times New Roman" w:cs="Times New Roman"/>
          <w:sz w:val="24"/>
          <w:szCs w:val="24"/>
        </w:rPr>
        <w:t>9</w:t>
      </w:r>
      <w:r w:rsidR="00752957" w:rsidRPr="00882AD6">
        <w:rPr>
          <w:rFonts w:ascii="Times New Roman" w:hAnsi="Times New Roman" w:cs="Times New Roman"/>
          <w:sz w:val="24"/>
          <w:szCs w:val="24"/>
        </w:rPr>
        <w:t xml:space="preserve"> г.</w:t>
      </w:r>
    </w:p>
    <w:p w:rsidR="00287C12" w:rsidRPr="00F40783" w:rsidRDefault="00287C12" w:rsidP="00287C12">
      <w:pPr>
        <w:pStyle w:val="a6"/>
        <w:spacing w:before="0" w:beforeAutospacing="0" w:after="0" w:afterAutospacing="0" w:line="276" w:lineRule="auto"/>
        <w:ind w:firstLine="709"/>
        <w:jc w:val="both"/>
        <w:rPr>
          <w:color w:val="0D0D0D"/>
        </w:rPr>
      </w:pPr>
      <w:r w:rsidRPr="00F40783">
        <w:rPr>
          <w:color w:val="0D0D0D"/>
        </w:rPr>
        <w:t xml:space="preserve">Заключение на годовой отчет </w:t>
      </w:r>
      <w:r>
        <w:rPr>
          <w:color w:val="0D0D0D"/>
        </w:rPr>
        <w:t>А</w:t>
      </w:r>
      <w:r w:rsidRPr="00F40783">
        <w:rPr>
          <w:color w:val="0D0D0D"/>
        </w:rPr>
        <w:t>дминистраци</w:t>
      </w:r>
      <w:r>
        <w:rPr>
          <w:color w:val="0D0D0D"/>
        </w:rPr>
        <w:t>и</w:t>
      </w:r>
      <w:r w:rsidRPr="00F40783">
        <w:rPr>
          <w:color w:val="0D0D0D"/>
        </w:rPr>
        <w:t xml:space="preserve"> </w:t>
      </w:r>
      <w:r>
        <w:rPr>
          <w:color w:val="0D0D0D"/>
        </w:rPr>
        <w:t>муниципального образования Первомайское</w:t>
      </w:r>
      <w:r w:rsidRPr="00F40783">
        <w:rPr>
          <w:color w:val="0D0D0D"/>
        </w:rPr>
        <w:t xml:space="preserve"> сельско</w:t>
      </w:r>
      <w:r>
        <w:rPr>
          <w:color w:val="0D0D0D"/>
        </w:rPr>
        <w:t>е</w:t>
      </w:r>
      <w:r w:rsidRPr="00F40783">
        <w:rPr>
          <w:color w:val="0D0D0D"/>
        </w:rPr>
        <w:t xml:space="preserve"> поселени</w:t>
      </w:r>
      <w:r>
        <w:rPr>
          <w:color w:val="0D0D0D"/>
        </w:rPr>
        <w:t xml:space="preserve">е, </w:t>
      </w:r>
      <w:r w:rsidRPr="00F40783">
        <w:rPr>
          <w:color w:val="0D0D0D"/>
        </w:rPr>
        <w:t xml:space="preserve">об исполнении бюджета </w:t>
      </w:r>
      <w:r>
        <w:rPr>
          <w:color w:val="0D0D0D"/>
        </w:rPr>
        <w:t>муниципального образования Первомайское сельское</w:t>
      </w:r>
      <w:r w:rsidRPr="00F40783">
        <w:rPr>
          <w:color w:val="0D0D0D"/>
        </w:rPr>
        <w:t xml:space="preserve"> поселени</w:t>
      </w:r>
      <w:r>
        <w:rPr>
          <w:color w:val="0D0D0D"/>
        </w:rPr>
        <w:t>я</w:t>
      </w:r>
      <w:r w:rsidRPr="00F40783">
        <w:rPr>
          <w:color w:val="0D0D0D"/>
        </w:rPr>
        <w:t xml:space="preserve"> за 201</w:t>
      </w:r>
      <w:r>
        <w:rPr>
          <w:color w:val="0D0D0D"/>
        </w:rPr>
        <w:t>8</w:t>
      </w:r>
      <w:r w:rsidRPr="00F40783">
        <w:rPr>
          <w:color w:val="0D0D0D"/>
        </w:rPr>
        <w:t xml:space="preserve"> год подготовлено в соответствии с требованиями </w:t>
      </w:r>
      <w:r>
        <w:rPr>
          <w:color w:val="0D0D0D"/>
        </w:rPr>
        <w:t xml:space="preserve">статьи 264.4 </w:t>
      </w:r>
      <w:r w:rsidRPr="00F40783">
        <w:rPr>
          <w:color w:val="0D0D0D"/>
        </w:rPr>
        <w:t>Бюджетного кодекса Р</w:t>
      </w:r>
      <w:r>
        <w:rPr>
          <w:color w:val="0D0D0D"/>
        </w:rPr>
        <w:t xml:space="preserve">оссийской </w:t>
      </w:r>
      <w:r w:rsidRPr="00F40783">
        <w:rPr>
          <w:color w:val="0D0D0D"/>
        </w:rPr>
        <w:t>Ф</w:t>
      </w:r>
      <w:r>
        <w:rPr>
          <w:color w:val="0D0D0D"/>
        </w:rPr>
        <w:t>едерации,</w:t>
      </w:r>
      <w:r w:rsidRPr="00F40783">
        <w:rPr>
          <w:color w:val="0D0D0D"/>
        </w:rPr>
        <w:t xml:space="preserve"> Положения о Контрольно-счетном органе Первомайского района, в рамках заключённого Соглашения о передаче Контрольно-счетному органу Первомайского района полномочий контрольно-счетного органа администраци</w:t>
      </w:r>
      <w:r>
        <w:rPr>
          <w:color w:val="0D0D0D"/>
        </w:rPr>
        <w:t>и</w:t>
      </w:r>
      <w:r w:rsidRPr="00F40783">
        <w:rPr>
          <w:color w:val="0D0D0D"/>
        </w:rPr>
        <w:t xml:space="preserve"> </w:t>
      </w:r>
      <w:r>
        <w:rPr>
          <w:color w:val="0D0D0D"/>
        </w:rPr>
        <w:t>муниципального образования Первомайское</w:t>
      </w:r>
      <w:r w:rsidRPr="00F40783">
        <w:rPr>
          <w:color w:val="0D0D0D"/>
        </w:rPr>
        <w:t xml:space="preserve"> сельско</w:t>
      </w:r>
      <w:r>
        <w:rPr>
          <w:color w:val="0D0D0D"/>
        </w:rPr>
        <w:t>е</w:t>
      </w:r>
      <w:r w:rsidRPr="00F40783">
        <w:rPr>
          <w:color w:val="0D0D0D"/>
        </w:rPr>
        <w:t xml:space="preserve"> поселени</w:t>
      </w:r>
      <w:r>
        <w:rPr>
          <w:color w:val="0D0D0D"/>
        </w:rPr>
        <w:t>е</w:t>
      </w:r>
      <w:r w:rsidRPr="00F40783">
        <w:rPr>
          <w:color w:val="0D0D0D"/>
        </w:rPr>
        <w:t xml:space="preserve"> по осуществлению внешнего муниципального финансового контроля от </w:t>
      </w:r>
      <w:r>
        <w:rPr>
          <w:color w:val="0D0D0D"/>
        </w:rPr>
        <w:t>26.06.2017года.</w:t>
      </w:r>
    </w:p>
    <w:p w:rsidR="00752957" w:rsidRPr="00D4162B" w:rsidRDefault="00752957" w:rsidP="003C0226">
      <w:pPr>
        <w:pStyle w:val="a6"/>
        <w:spacing w:before="0" w:beforeAutospacing="0" w:after="0" w:afterAutospacing="0" w:line="276" w:lineRule="auto"/>
        <w:ind w:firstLine="709"/>
        <w:jc w:val="both"/>
        <w:rPr>
          <w:color w:val="0D0D0D"/>
        </w:rPr>
      </w:pPr>
      <w:r w:rsidRPr="00D4162B">
        <w:rPr>
          <w:color w:val="0D0D0D"/>
        </w:rPr>
        <w:t xml:space="preserve">Внешняя проверка </w:t>
      </w:r>
      <w:r w:rsidR="00205599" w:rsidRPr="00D4162B">
        <w:rPr>
          <w:color w:val="0D0D0D"/>
        </w:rPr>
        <w:t>годового о</w:t>
      </w:r>
      <w:r w:rsidRPr="00D4162B">
        <w:rPr>
          <w:color w:val="0D0D0D"/>
        </w:rPr>
        <w:t>тчета об исполнении бюджет</w:t>
      </w:r>
      <w:r w:rsidR="00131C2B" w:rsidRPr="00D4162B">
        <w:rPr>
          <w:color w:val="0D0D0D"/>
        </w:rPr>
        <w:t xml:space="preserve">а </w:t>
      </w:r>
      <w:r w:rsidR="00885B4E">
        <w:rPr>
          <w:color w:val="0D0D0D"/>
        </w:rPr>
        <w:t>муниципального образования «</w:t>
      </w:r>
      <w:r w:rsidR="00287C12">
        <w:rPr>
          <w:color w:val="0D0D0D"/>
        </w:rPr>
        <w:t>Первомайское</w:t>
      </w:r>
      <w:r w:rsidR="00C50AD4" w:rsidRPr="00D4162B">
        <w:rPr>
          <w:color w:val="0D0D0D"/>
        </w:rPr>
        <w:t xml:space="preserve"> </w:t>
      </w:r>
      <w:r w:rsidRPr="00D4162B">
        <w:rPr>
          <w:color w:val="0D0D0D"/>
        </w:rPr>
        <w:t>сельско</w:t>
      </w:r>
      <w:r w:rsidR="00885B4E">
        <w:rPr>
          <w:color w:val="0D0D0D"/>
        </w:rPr>
        <w:t>е</w:t>
      </w:r>
      <w:r w:rsidRPr="00D4162B">
        <w:rPr>
          <w:color w:val="0D0D0D"/>
        </w:rPr>
        <w:t xml:space="preserve"> поселени</w:t>
      </w:r>
      <w:r w:rsidR="00885B4E">
        <w:rPr>
          <w:color w:val="0D0D0D"/>
        </w:rPr>
        <w:t>е»</w:t>
      </w:r>
      <w:r w:rsidRPr="00D4162B">
        <w:rPr>
          <w:color w:val="0D0D0D"/>
        </w:rPr>
        <w:t xml:space="preserve"> </w:t>
      </w:r>
      <w:r w:rsidR="00B9055C" w:rsidRPr="00D4162B">
        <w:rPr>
          <w:color w:val="0D0D0D"/>
        </w:rPr>
        <w:t xml:space="preserve">(далее - бюджет поселения) </w:t>
      </w:r>
      <w:r w:rsidRPr="00D4162B">
        <w:rPr>
          <w:color w:val="0D0D0D"/>
        </w:rPr>
        <w:t>за 201</w:t>
      </w:r>
      <w:r w:rsidR="00120A49">
        <w:rPr>
          <w:color w:val="0D0D0D"/>
        </w:rPr>
        <w:t>8</w:t>
      </w:r>
      <w:r w:rsidRPr="00D4162B">
        <w:rPr>
          <w:color w:val="0D0D0D"/>
        </w:rPr>
        <w:t xml:space="preserve"> год проводилась с </w:t>
      </w:r>
      <w:r w:rsidR="00287C12">
        <w:rPr>
          <w:color w:val="0D0D0D"/>
        </w:rPr>
        <w:t>15 мая по 2</w:t>
      </w:r>
      <w:r w:rsidR="00C032D2">
        <w:rPr>
          <w:color w:val="0D0D0D"/>
        </w:rPr>
        <w:t>7</w:t>
      </w:r>
      <w:r w:rsidR="00287C12">
        <w:rPr>
          <w:color w:val="0D0D0D"/>
        </w:rPr>
        <w:t xml:space="preserve"> мая 2019 г</w:t>
      </w:r>
      <w:r w:rsidRPr="00D4162B">
        <w:rPr>
          <w:color w:val="0D0D0D"/>
        </w:rPr>
        <w:t>.</w:t>
      </w:r>
    </w:p>
    <w:p w:rsidR="00B9055C" w:rsidRPr="009617F6" w:rsidRDefault="00BD447A" w:rsidP="009617F6">
      <w:pPr>
        <w:autoSpaceDE w:val="0"/>
        <w:autoSpaceDN w:val="0"/>
        <w:adjustRightInd w:val="0"/>
        <w:spacing w:after="0"/>
        <w:ind w:firstLine="708"/>
        <w:jc w:val="both"/>
        <w:rPr>
          <w:rFonts w:ascii="Times New Roman" w:hAnsi="Times New Roman" w:cs="Times New Roman"/>
          <w:color w:val="0D0D0D"/>
          <w:sz w:val="24"/>
          <w:szCs w:val="24"/>
        </w:rPr>
      </w:pPr>
      <w:r w:rsidRPr="009617F6">
        <w:rPr>
          <w:rFonts w:ascii="Times New Roman" w:hAnsi="Times New Roman" w:cs="Times New Roman"/>
          <w:color w:val="0D0D0D"/>
          <w:sz w:val="24"/>
          <w:szCs w:val="24"/>
        </w:rPr>
        <w:t>Годовой отчет об исполнении бюджета поселени</w:t>
      </w:r>
      <w:r w:rsidR="00B0380B" w:rsidRPr="009617F6">
        <w:rPr>
          <w:rFonts w:ascii="Times New Roman" w:hAnsi="Times New Roman" w:cs="Times New Roman"/>
          <w:color w:val="0D0D0D"/>
          <w:sz w:val="24"/>
          <w:szCs w:val="24"/>
        </w:rPr>
        <w:t>я</w:t>
      </w:r>
      <w:r w:rsidR="009617F6" w:rsidRPr="009617F6">
        <w:rPr>
          <w:rFonts w:ascii="Times New Roman" w:hAnsi="Times New Roman" w:cs="Times New Roman"/>
          <w:color w:val="0D0D0D"/>
          <w:sz w:val="24"/>
          <w:szCs w:val="24"/>
        </w:rPr>
        <w:t xml:space="preserve"> представлен</w:t>
      </w:r>
      <w:r w:rsidR="0027564F" w:rsidRPr="009617F6">
        <w:rPr>
          <w:rFonts w:ascii="Times New Roman" w:hAnsi="Times New Roman" w:cs="Times New Roman"/>
          <w:color w:val="0D0D0D"/>
          <w:sz w:val="24"/>
          <w:szCs w:val="24"/>
        </w:rPr>
        <w:t xml:space="preserve"> в виде форм бюджетной отчетности, установленны</w:t>
      </w:r>
      <w:r w:rsidR="001460E4" w:rsidRPr="009617F6">
        <w:rPr>
          <w:rFonts w:ascii="Times New Roman" w:hAnsi="Times New Roman" w:cs="Times New Roman"/>
          <w:color w:val="0D0D0D"/>
          <w:sz w:val="24"/>
          <w:szCs w:val="24"/>
        </w:rPr>
        <w:t>х</w:t>
      </w:r>
      <w:r w:rsidR="0027564F" w:rsidRPr="009617F6">
        <w:rPr>
          <w:rFonts w:ascii="Times New Roman" w:hAnsi="Times New Roman" w:cs="Times New Roman"/>
          <w:color w:val="0D0D0D"/>
          <w:sz w:val="24"/>
          <w:szCs w:val="24"/>
        </w:rPr>
        <w:t xml:space="preserve"> </w:t>
      </w:r>
      <w:r w:rsidR="00164C71" w:rsidRPr="009617F6">
        <w:rPr>
          <w:rFonts w:ascii="Times New Roman" w:hAnsi="Times New Roman" w:cs="Times New Roman"/>
          <w:sz w:val="24"/>
          <w:szCs w:val="24"/>
        </w:rPr>
        <w:t>Инструкцией</w:t>
      </w:r>
      <w:r w:rsidR="00C545B0" w:rsidRPr="009617F6">
        <w:rPr>
          <w:rFonts w:ascii="Times New Roman" w:hAnsi="Times New Roman" w:cs="Times New Roman"/>
          <w:bCs/>
          <w:sz w:val="24"/>
          <w:szCs w:val="24"/>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(с изменениями и дополнениями) (далее – Инструкция № 191н)</w:t>
      </w:r>
      <w:r w:rsidR="009617F6" w:rsidRPr="009617F6">
        <w:rPr>
          <w:rFonts w:ascii="Times New Roman" w:hAnsi="Times New Roman" w:cs="Times New Roman"/>
          <w:bCs/>
          <w:sz w:val="24"/>
          <w:szCs w:val="24"/>
        </w:rPr>
        <w:t xml:space="preserve">. Проект решения Совета Первомайского сельского поселения </w:t>
      </w:r>
      <w:r w:rsidR="009617F6">
        <w:rPr>
          <w:rFonts w:ascii="Times New Roman" w:hAnsi="Times New Roman" w:cs="Times New Roman"/>
          <w:bCs/>
          <w:sz w:val="24"/>
          <w:szCs w:val="24"/>
        </w:rPr>
        <w:t>«</w:t>
      </w:r>
      <w:r w:rsidR="009617F6" w:rsidRPr="009617F6">
        <w:rPr>
          <w:rFonts w:ascii="Times New Roman" w:hAnsi="Times New Roman" w:cs="Times New Roman"/>
          <w:bCs/>
          <w:sz w:val="24"/>
          <w:szCs w:val="24"/>
        </w:rPr>
        <w:t>Об утверждении отчета об исполнении бюджета муниципального образования Первомайское сельское поселение за 2018 год</w:t>
      </w:r>
      <w:r w:rsidR="009617F6">
        <w:rPr>
          <w:rFonts w:ascii="Times New Roman" w:hAnsi="Times New Roman" w:cs="Times New Roman"/>
          <w:bCs/>
          <w:sz w:val="24"/>
          <w:szCs w:val="24"/>
        </w:rPr>
        <w:t>»</w:t>
      </w:r>
      <w:r w:rsidR="009617F6" w:rsidRPr="009617F6">
        <w:rPr>
          <w:rFonts w:ascii="Times New Roman" w:hAnsi="Times New Roman" w:cs="Times New Roman"/>
          <w:bCs/>
          <w:sz w:val="24"/>
          <w:szCs w:val="24"/>
        </w:rPr>
        <w:t xml:space="preserve"> представлен д</w:t>
      </w:r>
      <w:r w:rsidR="009617F6" w:rsidRPr="009617F6">
        <w:rPr>
          <w:rFonts w:ascii="Times New Roman" w:hAnsi="Times New Roman" w:cs="Times New Roman"/>
          <w:sz w:val="24"/>
          <w:szCs w:val="24"/>
        </w:rPr>
        <w:t>ля подготовки заключения</w:t>
      </w:r>
      <w:r w:rsidR="009617F6" w:rsidRPr="009617F6">
        <w:rPr>
          <w:rFonts w:ascii="Times New Roman" w:hAnsi="Times New Roman" w:cs="Times New Roman"/>
          <w:sz w:val="24"/>
          <w:szCs w:val="24"/>
        </w:rPr>
        <w:t xml:space="preserve"> с</w:t>
      </w:r>
      <w:r w:rsidR="009617F6" w:rsidRPr="009617F6">
        <w:rPr>
          <w:rFonts w:ascii="Times New Roman" w:hAnsi="Times New Roman" w:cs="Times New Roman"/>
          <w:bCs/>
          <w:sz w:val="24"/>
          <w:szCs w:val="24"/>
        </w:rPr>
        <w:t xml:space="preserve"> нарушением срока у</w:t>
      </w:r>
      <w:r w:rsidRPr="009617F6">
        <w:rPr>
          <w:rFonts w:ascii="Times New Roman" w:hAnsi="Times New Roman" w:cs="Times New Roman"/>
          <w:color w:val="0D0D0D"/>
          <w:sz w:val="24"/>
          <w:szCs w:val="24"/>
        </w:rPr>
        <w:t>становленные частью 3 статьи 264.4 Бюджетного кодекса Российской Федерации.</w:t>
      </w:r>
    </w:p>
    <w:p w:rsidR="00D0738E" w:rsidRPr="00794A5C" w:rsidRDefault="00D0738E" w:rsidP="009617F6">
      <w:pPr>
        <w:autoSpaceDE w:val="0"/>
        <w:autoSpaceDN w:val="0"/>
        <w:adjustRightInd w:val="0"/>
        <w:spacing w:after="0"/>
        <w:ind w:firstLine="709"/>
        <w:jc w:val="both"/>
        <w:rPr>
          <w:rFonts w:ascii="Times New Roman" w:hAnsi="Times New Roman" w:cs="Times New Roman"/>
          <w:sz w:val="24"/>
          <w:szCs w:val="24"/>
        </w:rPr>
      </w:pPr>
      <w:r w:rsidRPr="009617F6">
        <w:rPr>
          <w:rFonts w:ascii="Times New Roman" w:hAnsi="Times New Roman" w:cs="Times New Roman"/>
          <w:sz w:val="24"/>
          <w:szCs w:val="24"/>
        </w:rPr>
        <w:t>В состав бюджетной отчётности в соответствии</w:t>
      </w:r>
      <w:r w:rsidRPr="00794A5C">
        <w:rPr>
          <w:rFonts w:ascii="Times New Roman" w:hAnsi="Times New Roman" w:cs="Times New Roman"/>
          <w:sz w:val="24"/>
          <w:szCs w:val="24"/>
        </w:rPr>
        <w:t xml:space="preserve"> с п. 11.2 Инструкции № 191н </w:t>
      </w:r>
      <w:r w:rsidR="00287C12">
        <w:rPr>
          <w:rFonts w:ascii="Times New Roman" w:hAnsi="Times New Roman" w:cs="Times New Roman"/>
          <w:sz w:val="24"/>
          <w:szCs w:val="24"/>
        </w:rPr>
        <w:t xml:space="preserve">для финансового органа </w:t>
      </w:r>
      <w:r w:rsidRPr="00794A5C">
        <w:rPr>
          <w:rFonts w:ascii="Times New Roman" w:hAnsi="Times New Roman" w:cs="Times New Roman"/>
          <w:sz w:val="24"/>
          <w:szCs w:val="24"/>
        </w:rPr>
        <w:t xml:space="preserve">включены следующие формы отчетов: </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Баланс по поступлениям и выбытиям бюджетных средств </w:t>
      </w:r>
      <w:hyperlink r:id="rId8" w:history="1">
        <w:r w:rsidRPr="00794A5C">
          <w:rPr>
            <w:rFonts w:ascii="Times New Roman" w:hAnsi="Times New Roman" w:cs="Times New Roman"/>
            <w:sz w:val="24"/>
            <w:szCs w:val="24"/>
          </w:rPr>
          <w:t>(ф. 0503140)</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Баланс исполнения бюджета </w:t>
      </w:r>
      <w:hyperlink r:id="rId9" w:history="1">
        <w:r w:rsidRPr="00794A5C">
          <w:rPr>
            <w:rFonts w:ascii="Times New Roman" w:hAnsi="Times New Roman" w:cs="Times New Roman"/>
            <w:sz w:val="24"/>
            <w:szCs w:val="24"/>
          </w:rPr>
          <w:t>(ф. 0503120)</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Справка по консолидируемым расчетам </w:t>
      </w:r>
      <w:hyperlink r:id="rId10" w:history="1">
        <w:r w:rsidRPr="00794A5C">
          <w:rPr>
            <w:rFonts w:ascii="Times New Roman" w:hAnsi="Times New Roman" w:cs="Times New Roman"/>
            <w:sz w:val="24"/>
            <w:szCs w:val="24"/>
          </w:rPr>
          <w:t>(ф. 0503125)</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Отчет о бюджетных обязательствах </w:t>
      </w:r>
      <w:hyperlink r:id="rId11" w:history="1">
        <w:r w:rsidRPr="00794A5C">
          <w:rPr>
            <w:rFonts w:ascii="Times New Roman" w:hAnsi="Times New Roman" w:cs="Times New Roman"/>
            <w:sz w:val="24"/>
            <w:szCs w:val="24"/>
          </w:rPr>
          <w:t>(ф. 0503128)</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2" w:history="1">
        <w:r w:rsidRPr="00794A5C">
          <w:rPr>
            <w:rFonts w:ascii="Times New Roman" w:hAnsi="Times New Roman" w:cs="Times New Roman"/>
            <w:sz w:val="24"/>
            <w:szCs w:val="24"/>
          </w:rPr>
          <w:t>(ф. 0503110)</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Отчет о кассовом поступлении и выбытии бюджетных средств </w:t>
      </w:r>
      <w:hyperlink r:id="rId13" w:history="1">
        <w:r w:rsidRPr="00794A5C">
          <w:rPr>
            <w:rFonts w:ascii="Times New Roman" w:hAnsi="Times New Roman" w:cs="Times New Roman"/>
            <w:sz w:val="24"/>
            <w:szCs w:val="24"/>
          </w:rPr>
          <w:t>(ф. 0503124)</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Отчет об исполнении бюджета </w:t>
      </w:r>
      <w:hyperlink r:id="rId14" w:history="1">
        <w:r w:rsidRPr="00794A5C">
          <w:rPr>
            <w:rFonts w:ascii="Times New Roman" w:hAnsi="Times New Roman" w:cs="Times New Roman"/>
            <w:sz w:val="24"/>
            <w:szCs w:val="24"/>
          </w:rPr>
          <w:t>(ф. 0503117)</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Отчет о движении денежных средств </w:t>
      </w:r>
      <w:hyperlink r:id="rId15" w:history="1">
        <w:r w:rsidRPr="00794A5C">
          <w:rPr>
            <w:rFonts w:ascii="Times New Roman" w:hAnsi="Times New Roman" w:cs="Times New Roman"/>
            <w:sz w:val="24"/>
            <w:szCs w:val="24"/>
          </w:rPr>
          <w:t>(ф. 0503123)</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Отчет о финансовых результатах деятельности </w:t>
      </w:r>
      <w:hyperlink r:id="rId16" w:history="1">
        <w:r w:rsidRPr="00794A5C">
          <w:rPr>
            <w:rFonts w:ascii="Times New Roman" w:hAnsi="Times New Roman" w:cs="Times New Roman"/>
            <w:sz w:val="24"/>
            <w:szCs w:val="24"/>
          </w:rPr>
          <w:t>(ф. 0503121)</w:t>
        </w:r>
      </w:hyperlink>
      <w:r w:rsidRPr="00794A5C">
        <w:rPr>
          <w:rFonts w:ascii="Times New Roman" w:hAnsi="Times New Roman" w:cs="Times New Roman"/>
          <w:sz w:val="24"/>
          <w:szCs w:val="24"/>
        </w:rPr>
        <w:t>;</w:t>
      </w:r>
    </w:p>
    <w:p w:rsidR="0072150E" w:rsidRPr="00794A5C" w:rsidRDefault="0072150E" w:rsidP="0072150E">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Пояснительная записка </w:t>
      </w:r>
      <w:hyperlink r:id="rId17" w:history="1">
        <w:r w:rsidRPr="00794A5C">
          <w:rPr>
            <w:rFonts w:ascii="Times New Roman" w:hAnsi="Times New Roman" w:cs="Times New Roman"/>
            <w:sz w:val="24"/>
            <w:szCs w:val="24"/>
          </w:rPr>
          <w:t>(ф. 0503160)</w:t>
        </w:r>
      </w:hyperlink>
      <w:r w:rsidRPr="00794A5C">
        <w:rPr>
          <w:rFonts w:ascii="Times New Roman" w:hAnsi="Times New Roman" w:cs="Times New Roman"/>
          <w:sz w:val="24"/>
          <w:szCs w:val="24"/>
        </w:rPr>
        <w:t>;</w:t>
      </w:r>
    </w:p>
    <w:p w:rsidR="00DB4AB1" w:rsidRDefault="00503CA7" w:rsidP="00CA5A10">
      <w:pPr>
        <w:pStyle w:val="a6"/>
        <w:spacing w:before="0" w:beforeAutospacing="0" w:after="0" w:afterAutospacing="0" w:line="276" w:lineRule="auto"/>
        <w:jc w:val="both"/>
      </w:pPr>
      <w:r w:rsidRPr="00794A5C">
        <w:lastRenderedPageBreak/>
        <w:tab/>
      </w:r>
      <w:r w:rsidR="00DB4AB1" w:rsidRPr="005B5312">
        <w:t>В результате внешней проверки годовой бюджетной отчетности установлено, что требования Инструкции №191н в целом соблюдались, а показатели годовой бюджетной отчетности достоверны. Необходимо отметить, что отдельные представленные формы заполнены с нарушени</w:t>
      </w:r>
      <w:r w:rsidR="00E34C97" w:rsidRPr="005B5312">
        <w:t>ем требований Инструкции № 191н:</w:t>
      </w:r>
    </w:p>
    <w:p w:rsidR="00287C12" w:rsidRDefault="00287C12" w:rsidP="00287C12">
      <w:pPr>
        <w:spacing w:after="0"/>
        <w:ind w:firstLine="709"/>
        <w:jc w:val="both"/>
        <w:rPr>
          <w:rFonts w:ascii="Times New Roman" w:hAnsi="Times New Roman" w:cs="Times New Roman"/>
          <w:sz w:val="24"/>
          <w:szCs w:val="24"/>
        </w:rPr>
      </w:pPr>
      <w:r w:rsidRPr="009617F6">
        <w:rPr>
          <w:rFonts w:ascii="Times New Roman" w:hAnsi="Times New Roman" w:cs="Times New Roman"/>
          <w:sz w:val="24"/>
          <w:szCs w:val="24"/>
        </w:rPr>
        <w:t>Форма по поступлениям и выбытиям бюджетных средств (ф.0503140) не соответствует требованиям Инструкции №191н, а именно не учтены изменения, внесенные Приказом Минфина России от 30.11.2018 N 244н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утвержденную приказом Министерства финансов Российской Федерации от 28 декабря 2010 г. N 191н».</w:t>
      </w:r>
    </w:p>
    <w:p w:rsidR="00C947A6" w:rsidRPr="00C947A6" w:rsidRDefault="00C947A6" w:rsidP="00C947A6">
      <w:pPr>
        <w:autoSpaceDE w:val="0"/>
        <w:autoSpaceDN w:val="0"/>
        <w:adjustRightInd w:val="0"/>
        <w:spacing w:after="0"/>
        <w:ind w:firstLine="708"/>
        <w:jc w:val="both"/>
        <w:rPr>
          <w:rFonts w:ascii="Times New Roman" w:hAnsi="Times New Roman" w:cs="Times New Roman"/>
          <w:sz w:val="24"/>
          <w:szCs w:val="24"/>
        </w:rPr>
      </w:pPr>
      <w:hyperlink r:id="rId18" w:history="1">
        <w:r w:rsidRPr="00C947A6">
          <w:rPr>
            <w:rFonts w:ascii="Times New Roman" w:hAnsi="Times New Roman" w:cs="Times New Roman"/>
            <w:sz w:val="24"/>
            <w:szCs w:val="24"/>
          </w:rPr>
          <w:t>Справка</w:t>
        </w:r>
      </w:hyperlink>
      <w:r w:rsidRPr="00C947A6">
        <w:rPr>
          <w:rFonts w:ascii="Times New Roman" w:hAnsi="Times New Roman" w:cs="Times New Roman"/>
          <w:sz w:val="24"/>
          <w:szCs w:val="24"/>
        </w:rPr>
        <w:t xml:space="preserve"> о наличии имущества и обязательств на </w:t>
      </w:r>
      <w:proofErr w:type="spellStart"/>
      <w:r w:rsidRPr="00C947A6">
        <w:rPr>
          <w:rFonts w:ascii="Times New Roman" w:hAnsi="Times New Roman" w:cs="Times New Roman"/>
          <w:sz w:val="24"/>
          <w:szCs w:val="24"/>
        </w:rPr>
        <w:t>забалансовых</w:t>
      </w:r>
      <w:proofErr w:type="spellEnd"/>
      <w:r w:rsidRPr="00C947A6">
        <w:rPr>
          <w:rFonts w:ascii="Times New Roman" w:hAnsi="Times New Roman" w:cs="Times New Roman"/>
          <w:sz w:val="24"/>
          <w:szCs w:val="24"/>
        </w:rPr>
        <w:t xml:space="preserve"> счетах в составе Баланса </w:t>
      </w:r>
      <w:r w:rsidRPr="00C947A6">
        <w:rPr>
          <w:rFonts w:ascii="Times New Roman" w:hAnsi="Times New Roman" w:cs="Times New Roman"/>
          <w:sz w:val="24"/>
          <w:szCs w:val="24"/>
        </w:rPr>
        <w:t xml:space="preserve"> исполнения бюджета </w:t>
      </w:r>
      <w:r w:rsidRPr="00C947A6">
        <w:rPr>
          <w:rFonts w:ascii="Times New Roman" w:hAnsi="Times New Roman" w:cs="Times New Roman"/>
          <w:sz w:val="24"/>
          <w:szCs w:val="24"/>
        </w:rPr>
        <w:t xml:space="preserve">(ф. 0503120) </w:t>
      </w:r>
      <w:r w:rsidRPr="00C947A6">
        <w:rPr>
          <w:rFonts w:ascii="Times New Roman" w:hAnsi="Times New Roman" w:cs="Times New Roman"/>
          <w:sz w:val="24"/>
          <w:szCs w:val="24"/>
        </w:rPr>
        <w:t>заполнена с нарушением требований пункта 115 Инструкции №191н</w:t>
      </w:r>
      <w:r>
        <w:rPr>
          <w:rFonts w:ascii="Times New Roman" w:hAnsi="Times New Roman" w:cs="Times New Roman"/>
          <w:sz w:val="24"/>
          <w:szCs w:val="24"/>
        </w:rPr>
        <w:t>,</w:t>
      </w:r>
      <w:r w:rsidRPr="00C947A6">
        <w:rPr>
          <w:rFonts w:ascii="Times New Roman" w:hAnsi="Times New Roman" w:cs="Times New Roman"/>
          <w:sz w:val="24"/>
          <w:szCs w:val="24"/>
        </w:rPr>
        <w:t xml:space="preserve"> а именно</w:t>
      </w:r>
      <w:r w:rsidRPr="00C947A6">
        <w:rPr>
          <w:rFonts w:ascii="Times New Roman" w:hAnsi="Times New Roman" w:cs="Times New Roman"/>
          <w:sz w:val="24"/>
          <w:szCs w:val="24"/>
        </w:rPr>
        <w:t xml:space="preserve"> </w:t>
      </w:r>
      <w:hyperlink r:id="rId19" w:history="1">
        <w:r w:rsidRPr="00C947A6">
          <w:rPr>
            <w:rFonts w:ascii="Times New Roman" w:hAnsi="Times New Roman" w:cs="Times New Roman"/>
            <w:sz w:val="24"/>
            <w:szCs w:val="24"/>
          </w:rPr>
          <w:t>Справка</w:t>
        </w:r>
      </w:hyperlink>
      <w:r w:rsidRPr="00C947A6">
        <w:rPr>
          <w:rFonts w:ascii="Times New Roman" w:hAnsi="Times New Roman" w:cs="Times New Roman"/>
          <w:sz w:val="24"/>
          <w:szCs w:val="24"/>
        </w:rPr>
        <w:t xml:space="preserve"> о наличии имущества и обязательств на </w:t>
      </w:r>
      <w:proofErr w:type="spellStart"/>
      <w:r w:rsidRPr="00C947A6">
        <w:rPr>
          <w:rFonts w:ascii="Times New Roman" w:hAnsi="Times New Roman" w:cs="Times New Roman"/>
          <w:sz w:val="24"/>
          <w:szCs w:val="24"/>
        </w:rPr>
        <w:t>забалансовых</w:t>
      </w:r>
      <w:proofErr w:type="spellEnd"/>
      <w:r w:rsidRPr="00C947A6">
        <w:rPr>
          <w:rFonts w:ascii="Times New Roman" w:hAnsi="Times New Roman" w:cs="Times New Roman"/>
          <w:sz w:val="24"/>
          <w:szCs w:val="24"/>
        </w:rPr>
        <w:t xml:space="preserve"> счетах в составе Баланса (ф. 0503120) формируется путем объединения итоговых показателей по </w:t>
      </w:r>
      <w:proofErr w:type="spellStart"/>
      <w:r w:rsidRPr="00C947A6">
        <w:rPr>
          <w:rFonts w:ascii="Times New Roman" w:hAnsi="Times New Roman" w:cs="Times New Roman"/>
          <w:sz w:val="24"/>
          <w:szCs w:val="24"/>
        </w:rPr>
        <w:t>забалансовым</w:t>
      </w:r>
      <w:proofErr w:type="spellEnd"/>
      <w:r w:rsidRPr="00C947A6">
        <w:rPr>
          <w:rFonts w:ascii="Times New Roman" w:hAnsi="Times New Roman" w:cs="Times New Roman"/>
          <w:sz w:val="24"/>
          <w:szCs w:val="24"/>
        </w:rPr>
        <w:t xml:space="preserve"> счетам бюджетного учета, отраженных в Справке в составе сводного Баланса </w:t>
      </w:r>
      <w:hyperlink r:id="rId20" w:history="1">
        <w:r w:rsidRPr="00C947A6">
          <w:rPr>
            <w:rFonts w:ascii="Times New Roman" w:hAnsi="Times New Roman" w:cs="Times New Roman"/>
            <w:sz w:val="24"/>
            <w:szCs w:val="24"/>
          </w:rPr>
          <w:t>(ф. 0503130)</w:t>
        </w:r>
      </w:hyperlink>
      <w:r w:rsidRPr="00C947A6">
        <w:rPr>
          <w:rFonts w:ascii="Times New Roman" w:hAnsi="Times New Roman" w:cs="Times New Roman"/>
          <w:sz w:val="24"/>
          <w:szCs w:val="24"/>
        </w:rPr>
        <w:t xml:space="preserve"> и сводного Баланса </w:t>
      </w:r>
      <w:hyperlink r:id="rId21" w:history="1">
        <w:r w:rsidRPr="00C947A6">
          <w:rPr>
            <w:rFonts w:ascii="Times New Roman" w:hAnsi="Times New Roman" w:cs="Times New Roman"/>
            <w:sz w:val="24"/>
            <w:szCs w:val="24"/>
          </w:rPr>
          <w:t>(ф. 0503140)</w:t>
        </w:r>
      </w:hyperlink>
      <w:r w:rsidRPr="00C947A6">
        <w:rPr>
          <w:rFonts w:ascii="Times New Roman" w:hAnsi="Times New Roman" w:cs="Times New Roman"/>
          <w:sz w:val="24"/>
          <w:szCs w:val="24"/>
        </w:rPr>
        <w:t>.</w:t>
      </w:r>
    </w:p>
    <w:p w:rsidR="00C032D2" w:rsidRDefault="00C032D2" w:rsidP="00111FCC">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sidR="00111FCC">
        <w:rPr>
          <w:rFonts w:ascii="Times New Roman" w:hAnsi="Times New Roman" w:cs="Times New Roman"/>
          <w:sz w:val="24"/>
          <w:szCs w:val="24"/>
        </w:rPr>
        <w:t xml:space="preserve"> администрации муниципального образования Первомайское сельское поселение и муниципального казенного учреждения «Первомайское имущественное казначейство» заполнены с нарушением требований пункта 19 Инструкции №191н.</w:t>
      </w:r>
    </w:p>
    <w:p w:rsidR="00287C12" w:rsidRPr="00C30BD6" w:rsidRDefault="00287C12" w:rsidP="00287C12">
      <w:pPr>
        <w:autoSpaceDE w:val="0"/>
        <w:autoSpaceDN w:val="0"/>
        <w:adjustRightInd w:val="0"/>
        <w:spacing w:after="0"/>
        <w:ind w:firstLine="708"/>
        <w:jc w:val="both"/>
        <w:rPr>
          <w:rFonts w:ascii="Times New Roman" w:hAnsi="Times New Roman" w:cs="Times New Roman"/>
          <w:sz w:val="24"/>
          <w:szCs w:val="24"/>
        </w:rPr>
      </w:pPr>
      <w:r w:rsidRPr="009617F6">
        <w:rPr>
          <w:rFonts w:ascii="Times New Roman" w:hAnsi="Times New Roman" w:cs="Times New Roman"/>
          <w:sz w:val="24"/>
          <w:szCs w:val="24"/>
        </w:rPr>
        <w:t xml:space="preserve">Форма бюджетной отчетности Справка по заключению счетов бюджетного учета отчетного финансового года (ф. 0503110) к </w:t>
      </w:r>
      <w:r w:rsidR="0044726F" w:rsidRPr="009617F6">
        <w:rPr>
          <w:rFonts w:ascii="Times New Roman" w:hAnsi="Times New Roman" w:cs="Times New Roman"/>
          <w:sz w:val="24"/>
          <w:szCs w:val="24"/>
        </w:rPr>
        <w:t>Б</w:t>
      </w:r>
      <w:r w:rsidRPr="009617F6">
        <w:rPr>
          <w:rFonts w:ascii="Times New Roman" w:hAnsi="Times New Roman" w:cs="Times New Roman"/>
          <w:sz w:val="24"/>
          <w:szCs w:val="24"/>
        </w:rPr>
        <w:t>алансу по форме 0503140, не соответствует требованиям пункта 44 Инструкции №191н - в представленной форме отсутствует разделы 2 и 3.</w:t>
      </w:r>
    </w:p>
    <w:p w:rsidR="00E161F2" w:rsidRDefault="00E161F2" w:rsidP="00E161F2">
      <w:pPr>
        <w:spacing w:after="0"/>
        <w:ind w:firstLine="709"/>
        <w:jc w:val="both"/>
        <w:rPr>
          <w:rFonts w:ascii="Times New Roman" w:hAnsi="Times New Roman" w:cs="Times New Roman"/>
          <w:sz w:val="24"/>
          <w:szCs w:val="24"/>
        </w:rPr>
      </w:pPr>
      <w:r w:rsidRPr="005B5312">
        <w:rPr>
          <w:rFonts w:ascii="Times New Roman" w:hAnsi="Times New Roman" w:cs="Times New Roman"/>
          <w:sz w:val="24"/>
          <w:szCs w:val="24"/>
        </w:rPr>
        <w:t xml:space="preserve">В форме </w:t>
      </w:r>
      <w:r>
        <w:rPr>
          <w:rFonts w:ascii="Times New Roman" w:hAnsi="Times New Roman" w:cs="Times New Roman"/>
          <w:sz w:val="24"/>
          <w:szCs w:val="24"/>
        </w:rPr>
        <w:t>0503125</w:t>
      </w:r>
      <w:r w:rsidRPr="005B5312">
        <w:rPr>
          <w:rFonts w:ascii="Times New Roman" w:hAnsi="Times New Roman" w:cs="Times New Roman"/>
          <w:sz w:val="24"/>
          <w:szCs w:val="24"/>
        </w:rPr>
        <w:t xml:space="preserve"> «Справка по консолидируемым расчетом» не верно указано наименование контрагента «Финансово-экономическое управление Администрации Первомайского района».</w:t>
      </w:r>
    </w:p>
    <w:p w:rsidR="00107E9D" w:rsidRDefault="00034B57" w:rsidP="00794A5C">
      <w:pPr>
        <w:spacing w:after="0"/>
        <w:ind w:firstLine="709"/>
        <w:jc w:val="both"/>
        <w:rPr>
          <w:rFonts w:ascii="Times New Roman" w:hAnsi="Times New Roman" w:cs="Times New Roman"/>
          <w:sz w:val="24"/>
          <w:szCs w:val="24"/>
        </w:rPr>
      </w:pPr>
      <w:r w:rsidRPr="005B5312">
        <w:rPr>
          <w:rFonts w:ascii="Times New Roman" w:hAnsi="Times New Roman" w:cs="Times New Roman"/>
          <w:sz w:val="24"/>
          <w:szCs w:val="24"/>
        </w:rPr>
        <w:t>Наименование бюджета (публично-правового образования) в</w:t>
      </w:r>
      <w:r w:rsidR="00107E9D" w:rsidRPr="005B5312">
        <w:rPr>
          <w:rFonts w:ascii="Times New Roman" w:hAnsi="Times New Roman" w:cs="Times New Roman"/>
          <w:sz w:val="24"/>
          <w:szCs w:val="24"/>
        </w:rPr>
        <w:t>о всех формах бюджетной отчетности не соответствует наименованию бюджет</w:t>
      </w:r>
      <w:r w:rsidR="00E82E39" w:rsidRPr="005B5312">
        <w:rPr>
          <w:rFonts w:ascii="Times New Roman" w:hAnsi="Times New Roman" w:cs="Times New Roman"/>
          <w:sz w:val="24"/>
          <w:szCs w:val="24"/>
        </w:rPr>
        <w:t>а</w:t>
      </w:r>
      <w:r w:rsidRPr="005B5312">
        <w:rPr>
          <w:rFonts w:ascii="Times New Roman" w:hAnsi="Times New Roman" w:cs="Times New Roman"/>
          <w:sz w:val="24"/>
          <w:szCs w:val="24"/>
        </w:rPr>
        <w:t xml:space="preserve"> </w:t>
      </w:r>
      <w:r w:rsidR="00041164">
        <w:rPr>
          <w:rFonts w:ascii="Times New Roman" w:eastAsia="Times New Roman" w:hAnsi="Times New Roman" w:cs="Times New Roman"/>
          <w:sz w:val="24"/>
          <w:szCs w:val="24"/>
          <w:lang w:eastAsia="ru-RU"/>
        </w:rPr>
        <w:t>Первомайского сельского поселения</w:t>
      </w:r>
      <w:r w:rsidR="00107E9D" w:rsidRPr="005B5312">
        <w:rPr>
          <w:rFonts w:ascii="Times New Roman" w:eastAsia="Times New Roman" w:hAnsi="Times New Roman" w:cs="Times New Roman"/>
          <w:sz w:val="24"/>
          <w:szCs w:val="24"/>
          <w:lang w:eastAsia="ru-RU"/>
        </w:rPr>
        <w:t xml:space="preserve"> (местный бюджет) </w:t>
      </w:r>
      <w:r w:rsidR="00E82E39" w:rsidRPr="005B5312">
        <w:rPr>
          <w:rFonts w:ascii="Times New Roman" w:eastAsia="Times New Roman" w:hAnsi="Times New Roman" w:cs="Times New Roman"/>
          <w:sz w:val="24"/>
          <w:szCs w:val="24"/>
          <w:lang w:eastAsia="ru-RU"/>
        </w:rPr>
        <w:t xml:space="preserve">из </w:t>
      </w:r>
      <w:r w:rsidR="00107E9D" w:rsidRPr="005B5312">
        <w:rPr>
          <w:rFonts w:ascii="Times New Roman" w:eastAsia="Times New Roman" w:hAnsi="Times New Roman" w:cs="Times New Roman"/>
          <w:sz w:val="24"/>
          <w:szCs w:val="24"/>
          <w:lang w:eastAsia="ru-RU"/>
        </w:rPr>
        <w:t>Устав</w:t>
      </w:r>
      <w:r w:rsidR="00E82E39" w:rsidRPr="005B5312">
        <w:rPr>
          <w:rFonts w:ascii="Times New Roman" w:eastAsia="Times New Roman" w:hAnsi="Times New Roman" w:cs="Times New Roman"/>
          <w:sz w:val="24"/>
          <w:szCs w:val="24"/>
          <w:lang w:eastAsia="ru-RU"/>
        </w:rPr>
        <w:t>а</w:t>
      </w:r>
      <w:r w:rsidR="00107E9D" w:rsidRPr="005B5312">
        <w:rPr>
          <w:rFonts w:ascii="Times New Roman" w:eastAsia="Times New Roman" w:hAnsi="Times New Roman" w:cs="Times New Roman"/>
          <w:sz w:val="24"/>
          <w:szCs w:val="24"/>
          <w:lang w:eastAsia="ru-RU"/>
        </w:rPr>
        <w:t xml:space="preserve"> </w:t>
      </w:r>
      <w:r w:rsidR="00E82E39" w:rsidRPr="005B5312">
        <w:rPr>
          <w:rFonts w:ascii="Times New Roman" w:hAnsi="Times New Roman" w:cs="Times New Roman"/>
          <w:sz w:val="24"/>
          <w:szCs w:val="24"/>
        </w:rPr>
        <w:t xml:space="preserve">муниципального образования </w:t>
      </w:r>
      <w:r w:rsidR="00041164">
        <w:rPr>
          <w:rFonts w:ascii="Times New Roman" w:hAnsi="Times New Roman" w:cs="Times New Roman"/>
          <w:sz w:val="24"/>
          <w:szCs w:val="24"/>
        </w:rPr>
        <w:t>Первомайское</w:t>
      </w:r>
      <w:r w:rsidR="00E82E39" w:rsidRPr="005B5312">
        <w:rPr>
          <w:rFonts w:ascii="Times New Roman" w:hAnsi="Times New Roman" w:cs="Times New Roman"/>
          <w:sz w:val="24"/>
          <w:szCs w:val="24"/>
        </w:rPr>
        <w:t xml:space="preserve"> сельское поселение Первомайского района Томской области, утвержденного Советом </w:t>
      </w:r>
      <w:r w:rsidR="00041164">
        <w:rPr>
          <w:rFonts w:ascii="Times New Roman" w:hAnsi="Times New Roman" w:cs="Times New Roman"/>
          <w:sz w:val="24"/>
          <w:szCs w:val="24"/>
        </w:rPr>
        <w:t>Первомайского</w:t>
      </w:r>
      <w:r w:rsidR="00E82E39" w:rsidRPr="005B5312">
        <w:rPr>
          <w:rFonts w:ascii="Times New Roman" w:hAnsi="Times New Roman" w:cs="Times New Roman"/>
          <w:sz w:val="24"/>
          <w:szCs w:val="24"/>
        </w:rPr>
        <w:t xml:space="preserve"> сельского поселения Первомайского района Томской области №</w:t>
      </w:r>
      <w:r w:rsidR="00041164">
        <w:rPr>
          <w:rFonts w:ascii="Times New Roman" w:hAnsi="Times New Roman" w:cs="Times New Roman"/>
          <w:sz w:val="24"/>
          <w:szCs w:val="24"/>
        </w:rPr>
        <w:t>7</w:t>
      </w:r>
      <w:r w:rsidR="00E82E39" w:rsidRPr="005B5312">
        <w:rPr>
          <w:rFonts w:ascii="Times New Roman" w:hAnsi="Times New Roman" w:cs="Times New Roman"/>
          <w:sz w:val="24"/>
          <w:szCs w:val="24"/>
        </w:rPr>
        <w:t xml:space="preserve"> от </w:t>
      </w:r>
      <w:r w:rsidR="00041164">
        <w:rPr>
          <w:rFonts w:ascii="Times New Roman" w:hAnsi="Times New Roman" w:cs="Times New Roman"/>
          <w:sz w:val="24"/>
          <w:szCs w:val="24"/>
        </w:rPr>
        <w:t>09</w:t>
      </w:r>
      <w:r w:rsidR="00E82E39" w:rsidRPr="005B5312">
        <w:rPr>
          <w:rFonts w:ascii="Times New Roman" w:hAnsi="Times New Roman" w:cs="Times New Roman"/>
          <w:sz w:val="24"/>
          <w:szCs w:val="24"/>
        </w:rPr>
        <w:t>.0</w:t>
      </w:r>
      <w:r w:rsidR="00041164">
        <w:rPr>
          <w:rFonts w:ascii="Times New Roman" w:hAnsi="Times New Roman" w:cs="Times New Roman"/>
          <w:sz w:val="24"/>
          <w:szCs w:val="24"/>
        </w:rPr>
        <w:t>4</w:t>
      </w:r>
      <w:r w:rsidR="00E82E39" w:rsidRPr="005B5312">
        <w:rPr>
          <w:rFonts w:ascii="Times New Roman" w:hAnsi="Times New Roman" w:cs="Times New Roman"/>
          <w:sz w:val="24"/>
          <w:szCs w:val="24"/>
        </w:rPr>
        <w:t>.2015г.</w:t>
      </w:r>
    </w:p>
    <w:p w:rsidR="00041164" w:rsidRPr="00C30BD6" w:rsidRDefault="00041164" w:rsidP="00041164">
      <w:pPr>
        <w:pStyle w:val="a6"/>
        <w:spacing w:before="0" w:beforeAutospacing="0" w:after="0" w:afterAutospacing="0" w:line="276" w:lineRule="auto"/>
        <w:ind w:firstLine="567"/>
        <w:jc w:val="both"/>
      </w:pPr>
      <w:r w:rsidRPr="00C30BD6">
        <w:rPr>
          <w:rFonts w:eastAsiaTheme="minorHAnsi"/>
        </w:rPr>
        <w:t>Формы бюджетной отчетности «Отчет о кассовом поступлении и выбытии бюджетных средств» (ф.0503124)</w:t>
      </w:r>
      <w:r w:rsidR="000421C1">
        <w:rPr>
          <w:rFonts w:eastAsiaTheme="minorHAnsi"/>
        </w:rPr>
        <w:t>,</w:t>
      </w:r>
      <w:r w:rsidRPr="00C30BD6">
        <w:rPr>
          <w:rFonts w:eastAsiaTheme="minorHAnsi"/>
        </w:rPr>
        <w:t xml:space="preserve"> «Отчет об исполнении бюджета» (ф.0503117)</w:t>
      </w:r>
      <w:r w:rsidR="000421C1">
        <w:rPr>
          <w:rFonts w:eastAsiaTheme="minorHAnsi"/>
        </w:rPr>
        <w:t xml:space="preserve"> и «</w:t>
      </w:r>
      <w:r w:rsidR="00C032D2">
        <w:rPr>
          <w:rFonts w:eastAsiaTheme="minorHAnsi"/>
        </w:rPr>
        <w:t>О</w:t>
      </w:r>
      <w:r w:rsidR="000421C1">
        <w:rPr>
          <w:rFonts w:eastAsiaTheme="minorHAnsi"/>
        </w:rPr>
        <w:t>тчет о движении денежных средств» (ф.0503123)</w:t>
      </w:r>
      <w:r w:rsidR="000421C1" w:rsidRPr="000421C1">
        <w:t xml:space="preserve"> </w:t>
      </w:r>
      <w:r w:rsidR="000421C1" w:rsidRPr="00C30BD6">
        <w:t>не верно указано наименование финансового органа</w:t>
      </w:r>
      <w:r w:rsidR="000421C1">
        <w:t xml:space="preserve"> что</w:t>
      </w:r>
      <w:r w:rsidRPr="00C30BD6">
        <w:rPr>
          <w:rFonts w:eastAsiaTheme="minorHAnsi"/>
        </w:rPr>
        <w:t xml:space="preserve"> не соответству</w:t>
      </w:r>
      <w:r w:rsidR="000421C1">
        <w:rPr>
          <w:rFonts w:eastAsiaTheme="minorHAnsi"/>
        </w:rPr>
        <w:t>е</w:t>
      </w:r>
      <w:r w:rsidRPr="00C30BD6">
        <w:rPr>
          <w:rFonts w:eastAsiaTheme="minorHAnsi"/>
        </w:rPr>
        <w:t>т требованиям Инструкц</w:t>
      </w:r>
      <w:r w:rsidR="000421C1">
        <w:rPr>
          <w:rFonts w:eastAsiaTheme="minorHAnsi"/>
        </w:rPr>
        <w:t>ии №191н.</w:t>
      </w:r>
    </w:p>
    <w:p w:rsidR="00041164" w:rsidRDefault="00041164" w:rsidP="00794A5C">
      <w:pPr>
        <w:spacing w:after="0"/>
        <w:ind w:firstLine="709"/>
        <w:jc w:val="both"/>
        <w:rPr>
          <w:rFonts w:ascii="Times New Roman" w:hAnsi="Times New Roman" w:cs="Times New Roman"/>
          <w:sz w:val="24"/>
          <w:szCs w:val="24"/>
        </w:rPr>
      </w:pPr>
      <w:r>
        <w:rPr>
          <w:rFonts w:ascii="Times New Roman" w:hAnsi="Times New Roman" w:cs="Times New Roman"/>
          <w:sz w:val="24"/>
          <w:szCs w:val="24"/>
        </w:rPr>
        <w:t>Отчет о бюджетных обязательствах (ф.0503128) заполнен с нарушением пункта 70 Инструкции №191н, а именно:</w:t>
      </w:r>
    </w:p>
    <w:p w:rsidR="00F5340D" w:rsidRDefault="004B1C3D" w:rsidP="00F5340D">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F5340D">
        <w:rPr>
          <w:rFonts w:ascii="Times New Roman" w:hAnsi="Times New Roman" w:cs="Times New Roman"/>
          <w:sz w:val="24"/>
          <w:szCs w:val="24"/>
        </w:rPr>
        <w:t xml:space="preserve">графе 1 наименования показателей на соответствуют структуре кодов расходов бюджета, источников финансирования дефицита бюджета по бюджетной классификации Российской Федерации соответственно по разделам отчета с отражением </w:t>
      </w:r>
      <w:proofErr w:type="spellStart"/>
      <w:r w:rsidR="00F5340D">
        <w:rPr>
          <w:rFonts w:ascii="Times New Roman" w:hAnsi="Times New Roman" w:cs="Times New Roman"/>
          <w:sz w:val="24"/>
          <w:szCs w:val="24"/>
        </w:rPr>
        <w:t>группировочных</w:t>
      </w:r>
      <w:proofErr w:type="spellEnd"/>
      <w:r w:rsidR="00F5340D">
        <w:rPr>
          <w:rFonts w:ascii="Times New Roman" w:hAnsi="Times New Roman" w:cs="Times New Roman"/>
          <w:sz w:val="24"/>
          <w:szCs w:val="24"/>
        </w:rPr>
        <w:t xml:space="preserve"> кодов по бюджетной классификации Российской Федерации в структуре бюджетных назначений по расходам и источникам финансирования дефицита бюджета, утвержденных сводной бюджетной росписью (росписью главного распорядителя бюджетных средств, главного администратора источников финансирования дефицита бюджета) на финансовый год;</w:t>
      </w:r>
    </w:p>
    <w:p w:rsidR="00F5340D" w:rsidRDefault="00F5340D" w:rsidP="00F5340D">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lastRenderedPageBreak/>
        <w:t>в графе 8 не отражены принятые бюджетные обязательства с применением конкурентных способов, в том числе при закупке у единственного поставщика (подрядчика, исполнителя) относительно начальной (максимальной) цены контракта, указанной в извещении о проведении конкурса (аукциона, запроса котировок, запроса предложений);</w:t>
      </w:r>
    </w:p>
    <w:p w:rsidR="000421C1" w:rsidRDefault="000421C1" w:rsidP="00C5361A">
      <w:pPr>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Пояснительная записка (ф.0503160) заполнена с нарушением требований Инструкции №191н, а именно:</w:t>
      </w:r>
    </w:p>
    <w:p w:rsidR="002C2B1F" w:rsidRPr="002C2B1F" w:rsidRDefault="002C2B1F" w:rsidP="002C2B1F">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ab/>
      </w:r>
      <w:r w:rsidR="00B45BBA" w:rsidRPr="002C2B1F">
        <w:rPr>
          <w:rFonts w:ascii="Times New Roman" w:hAnsi="Times New Roman" w:cs="Times New Roman"/>
          <w:sz w:val="24"/>
          <w:szCs w:val="24"/>
        </w:rPr>
        <w:t>В разделе 1 «</w:t>
      </w:r>
      <w:r>
        <w:rPr>
          <w:rFonts w:ascii="Times New Roman" w:hAnsi="Times New Roman" w:cs="Times New Roman"/>
          <w:sz w:val="24"/>
          <w:szCs w:val="24"/>
        </w:rPr>
        <w:t>О</w:t>
      </w:r>
      <w:r w:rsidR="00B45BBA" w:rsidRPr="002C2B1F">
        <w:rPr>
          <w:rFonts w:ascii="Times New Roman" w:hAnsi="Times New Roman" w:cs="Times New Roman"/>
          <w:sz w:val="24"/>
          <w:szCs w:val="24"/>
        </w:rPr>
        <w:t>рганизационная структура субъекта бюджетной отчетности» указано решение Совета Первомайского сельского поселения №20 от 29.05.2015 «О бюджетном процессе в Первомайском сельском поселении» утратившее силу</w:t>
      </w:r>
      <w:r w:rsidRPr="002C2B1F">
        <w:rPr>
          <w:rFonts w:ascii="Times New Roman" w:hAnsi="Times New Roman" w:cs="Times New Roman"/>
          <w:sz w:val="24"/>
          <w:szCs w:val="24"/>
        </w:rPr>
        <w:t xml:space="preserve"> 26.06.2018,</w:t>
      </w:r>
      <w:r w:rsidR="00B45BBA" w:rsidRPr="002C2B1F">
        <w:rPr>
          <w:rFonts w:ascii="Times New Roman" w:hAnsi="Times New Roman" w:cs="Times New Roman"/>
          <w:sz w:val="24"/>
          <w:szCs w:val="24"/>
        </w:rPr>
        <w:t xml:space="preserve"> в связи с принятием </w:t>
      </w:r>
      <w:r w:rsidRPr="002C2B1F">
        <w:rPr>
          <w:rFonts w:ascii="Times New Roman" w:hAnsi="Times New Roman" w:cs="Times New Roman"/>
          <w:sz w:val="24"/>
          <w:szCs w:val="24"/>
        </w:rPr>
        <w:t>реше</w:t>
      </w:r>
      <w:r w:rsidR="00B45BBA" w:rsidRPr="002C2B1F">
        <w:rPr>
          <w:rFonts w:ascii="Times New Roman" w:hAnsi="Times New Roman" w:cs="Times New Roman"/>
          <w:sz w:val="24"/>
          <w:szCs w:val="24"/>
        </w:rPr>
        <w:t xml:space="preserve">ния </w:t>
      </w:r>
      <w:r w:rsidRPr="002C2B1F">
        <w:rPr>
          <w:rFonts w:ascii="Times New Roman" w:hAnsi="Times New Roman" w:cs="Times New Roman"/>
          <w:sz w:val="24"/>
          <w:szCs w:val="24"/>
        </w:rPr>
        <w:t>Совета Первомайского сельского поселения от 26.06.2018 №24 «Об утверждении Положения о бюджетном процессе в муниципальном образовании Первомайское сельское поселение»</w:t>
      </w:r>
      <w:r>
        <w:rPr>
          <w:rFonts w:ascii="Times New Roman" w:hAnsi="Times New Roman" w:cs="Times New Roman"/>
          <w:sz w:val="24"/>
          <w:szCs w:val="24"/>
        </w:rPr>
        <w:t xml:space="preserve"> (далее – Положение о бюджетном процессе).</w:t>
      </w:r>
    </w:p>
    <w:p w:rsidR="000421C1" w:rsidRDefault="002C2B1F" w:rsidP="00C5361A">
      <w:pPr>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Указанные полномочия Администрации Первомайского сельского поселения не соответствуют полномочиям утвержденные Положением о бюджетном пр</w:t>
      </w:r>
      <w:r w:rsidR="00397C67">
        <w:rPr>
          <w:rFonts w:ascii="Times New Roman" w:hAnsi="Times New Roman" w:cs="Times New Roman"/>
          <w:sz w:val="24"/>
          <w:szCs w:val="24"/>
        </w:rPr>
        <w:t>о</w:t>
      </w:r>
      <w:r>
        <w:rPr>
          <w:rFonts w:ascii="Times New Roman" w:hAnsi="Times New Roman" w:cs="Times New Roman"/>
          <w:sz w:val="24"/>
          <w:szCs w:val="24"/>
        </w:rPr>
        <w:t>цессе.</w:t>
      </w:r>
    </w:p>
    <w:p w:rsidR="00397C67" w:rsidRDefault="00397C67" w:rsidP="00397C67">
      <w:pPr>
        <w:autoSpaceDE w:val="0"/>
        <w:autoSpaceDN w:val="0"/>
        <w:adjustRightInd w:val="0"/>
        <w:spacing w:after="0"/>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В разделе 2 «Результаты деятельности субъекта бюджетной отчетности» и в </w:t>
      </w:r>
      <w:r w:rsidRPr="00C30BD6">
        <w:rPr>
          <w:rFonts w:ascii="Times New Roman" w:eastAsia="Times New Roman" w:hAnsi="Times New Roman" w:cs="Times New Roman"/>
          <w:sz w:val="24"/>
          <w:szCs w:val="24"/>
          <w:lang w:eastAsia="ru-RU"/>
        </w:rPr>
        <w:t xml:space="preserve">Приложение к «Пояснительной записке» (ф.0503160) </w:t>
      </w:r>
      <w:r>
        <w:rPr>
          <w:rFonts w:ascii="Times New Roman" w:eastAsia="Times New Roman" w:hAnsi="Times New Roman" w:cs="Times New Roman"/>
          <w:sz w:val="24"/>
          <w:szCs w:val="24"/>
          <w:lang w:eastAsia="ru-RU"/>
        </w:rPr>
        <w:t xml:space="preserve">указана информация о </w:t>
      </w:r>
      <w:r w:rsidRPr="00C30BD6">
        <w:rPr>
          <w:rFonts w:ascii="Times New Roman" w:eastAsia="Times New Roman" w:hAnsi="Times New Roman" w:cs="Times New Roman"/>
          <w:sz w:val="24"/>
          <w:szCs w:val="24"/>
          <w:lang w:eastAsia="ru-RU"/>
        </w:rPr>
        <w:t>Сведения</w:t>
      </w:r>
      <w:r>
        <w:rPr>
          <w:rFonts w:ascii="Times New Roman" w:eastAsia="Times New Roman" w:hAnsi="Times New Roman" w:cs="Times New Roman"/>
          <w:sz w:val="24"/>
          <w:szCs w:val="24"/>
          <w:lang w:eastAsia="ru-RU"/>
        </w:rPr>
        <w:t>х</w:t>
      </w:r>
      <w:r w:rsidRPr="00C30BD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w:t>
      </w:r>
      <w:r w:rsidRPr="00C30BD6">
        <w:rPr>
          <w:rFonts w:ascii="Times New Roman" w:eastAsia="Times New Roman" w:hAnsi="Times New Roman" w:cs="Times New Roman"/>
          <w:sz w:val="24"/>
          <w:szCs w:val="24"/>
          <w:lang w:eastAsia="ru-RU"/>
        </w:rPr>
        <w:t>о мерах по повышению эффективности расходования бюджетных средств</w:t>
      </w:r>
      <w:r w:rsidRPr="00397C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Таблица №2, которая </w:t>
      </w:r>
      <w:r w:rsidRPr="00C30BD6">
        <w:rPr>
          <w:rFonts w:ascii="Times New Roman" w:eastAsia="Times New Roman" w:hAnsi="Times New Roman" w:cs="Times New Roman"/>
          <w:sz w:val="24"/>
          <w:szCs w:val="24"/>
          <w:lang w:eastAsia="ru-RU"/>
        </w:rPr>
        <w:t>исключена из форм годовой бюджетной отчетности Приказом Минфина России от 02.11.2017 N 176н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утвержденную приказом Министерства финансов Российской Федерации от 28 декабря 2010 г. N 191н»</w:t>
      </w:r>
      <w:r>
        <w:rPr>
          <w:rFonts w:ascii="Times New Roman" w:hAnsi="Times New Roman" w:cs="Times New Roman"/>
          <w:sz w:val="24"/>
          <w:szCs w:val="24"/>
        </w:rPr>
        <w:t>.</w:t>
      </w:r>
    </w:p>
    <w:p w:rsidR="003E4E51" w:rsidRDefault="00661F94" w:rsidP="00004854">
      <w:pPr>
        <w:spacing w:after="0"/>
        <w:jc w:val="both"/>
        <w:rPr>
          <w:rFonts w:ascii="Times New Roman" w:hAnsi="Times New Roman" w:cs="Times New Roman"/>
          <w:sz w:val="24"/>
          <w:szCs w:val="24"/>
        </w:rPr>
      </w:pPr>
      <w:r>
        <w:rPr>
          <w:rFonts w:ascii="Times New Roman" w:hAnsi="Times New Roman" w:cs="Times New Roman"/>
          <w:sz w:val="24"/>
          <w:szCs w:val="24"/>
        </w:rPr>
        <w:tab/>
      </w:r>
      <w:r w:rsidRPr="00004854">
        <w:rPr>
          <w:rFonts w:ascii="Times New Roman" w:hAnsi="Times New Roman" w:cs="Times New Roman"/>
          <w:sz w:val="24"/>
          <w:szCs w:val="24"/>
        </w:rPr>
        <w:t>В текстовой части раздела 3 «Анализ отчета об исполнении бюджета субъектом бюджетной отчетности» не верно указаны</w:t>
      </w:r>
      <w:r w:rsidR="003E4E51">
        <w:rPr>
          <w:rFonts w:ascii="Times New Roman" w:hAnsi="Times New Roman" w:cs="Times New Roman"/>
          <w:sz w:val="24"/>
          <w:szCs w:val="24"/>
        </w:rPr>
        <w:t>:</w:t>
      </w:r>
    </w:p>
    <w:p w:rsidR="00004854" w:rsidRPr="00004854" w:rsidRDefault="00661F94" w:rsidP="003E4E51">
      <w:pPr>
        <w:spacing w:after="0"/>
        <w:ind w:firstLine="708"/>
        <w:jc w:val="both"/>
        <w:rPr>
          <w:rFonts w:ascii="Times New Roman" w:hAnsi="Times New Roman" w:cs="Times New Roman"/>
          <w:sz w:val="24"/>
          <w:szCs w:val="24"/>
        </w:rPr>
      </w:pPr>
      <w:r w:rsidRPr="00004854">
        <w:rPr>
          <w:rFonts w:ascii="Times New Roman" w:hAnsi="Times New Roman" w:cs="Times New Roman"/>
          <w:sz w:val="24"/>
          <w:szCs w:val="24"/>
        </w:rPr>
        <w:t xml:space="preserve">основные характеристики бюджета муниципального образования Первомайское сельское поселение на 2018 год» утвержденные решением Совета Первомайского сельского поселения </w:t>
      </w:r>
      <w:r w:rsidR="00004854" w:rsidRPr="00004854">
        <w:rPr>
          <w:rFonts w:ascii="Times New Roman" w:hAnsi="Times New Roman" w:cs="Times New Roman"/>
          <w:sz w:val="24"/>
          <w:szCs w:val="24"/>
        </w:rPr>
        <w:t>«</w:t>
      </w:r>
      <w:r w:rsidRPr="00004854">
        <w:rPr>
          <w:rFonts w:ascii="Times New Roman" w:hAnsi="Times New Roman" w:cs="Times New Roman"/>
          <w:sz w:val="24"/>
          <w:szCs w:val="24"/>
        </w:rPr>
        <w:t>О бюджете муниципального образования Первомайское сельское поселение на 2018 год»</w:t>
      </w:r>
      <w:r w:rsidR="00004854" w:rsidRPr="00004854">
        <w:rPr>
          <w:rFonts w:ascii="Times New Roman" w:hAnsi="Times New Roman" w:cs="Times New Roman"/>
          <w:sz w:val="24"/>
          <w:szCs w:val="24"/>
        </w:rPr>
        <w:t xml:space="preserve"> от 25.12.2017 №59</w:t>
      </w:r>
      <w:r w:rsidR="00004854">
        <w:rPr>
          <w:rFonts w:ascii="Times New Roman" w:hAnsi="Times New Roman" w:cs="Times New Roman"/>
          <w:sz w:val="24"/>
          <w:szCs w:val="24"/>
        </w:rPr>
        <w:t>,</w:t>
      </w:r>
      <w:r w:rsidR="00004854" w:rsidRPr="00004854">
        <w:rPr>
          <w:rFonts w:ascii="Times New Roman" w:hAnsi="Times New Roman" w:cs="Times New Roman"/>
          <w:sz w:val="24"/>
          <w:szCs w:val="24"/>
        </w:rPr>
        <w:t xml:space="preserve"> а также утвержденные решением Совета Первомайского сельского поселения «О внесении изменений в решение Совета Первомайского сельского поселения от 25.12.2017г. №59 «О бюджете муниципального образования Первомайское сельское поселение на 2018 год» от 29.12.2018 №51.</w:t>
      </w:r>
    </w:p>
    <w:p w:rsidR="00661F94" w:rsidRDefault="003E4E51" w:rsidP="00004854">
      <w:pPr>
        <w:spacing w:after="0"/>
        <w:jc w:val="both"/>
        <w:rPr>
          <w:rFonts w:ascii="Times New Roman" w:hAnsi="Times New Roman" w:cs="Times New Roman"/>
          <w:sz w:val="24"/>
          <w:szCs w:val="24"/>
        </w:rPr>
      </w:pPr>
      <w:r>
        <w:rPr>
          <w:rFonts w:ascii="Times New Roman" w:hAnsi="Times New Roman" w:cs="Times New Roman"/>
          <w:sz w:val="24"/>
          <w:szCs w:val="24"/>
        </w:rPr>
        <w:tab/>
        <w:t>реквизиты приказа Финансово-экономического управления Администрации Первомайского района от 30.12.2015 №58 «Об особенностях заполнения формы 0503164 «Сведения об исполнении бюджета», а та</w:t>
      </w:r>
      <w:r w:rsidR="00BF0547">
        <w:rPr>
          <w:rFonts w:ascii="Times New Roman" w:hAnsi="Times New Roman" w:cs="Times New Roman"/>
          <w:sz w:val="24"/>
          <w:szCs w:val="24"/>
        </w:rPr>
        <w:t>кже выписка из приказа не соответствует текстовой части Приказа «Об особенностях заполнения формы 0503164 Сведения об исполнении бюджета» от 30.12.2015 №58.</w:t>
      </w:r>
    </w:p>
    <w:p w:rsidR="00EA1929" w:rsidRP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EA1929">
        <w:rPr>
          <w:rFonts w:ascii="Times New Roman" w:hAnsi="Times New Roman" w:cs="Times New Roman"/>
          <w:sz w:val="24"/>
          <w:szCs w:val="24"/>
        </w:rPr>
        <w:t xml:space="preserve">В нарушение </w:t>
      </w:r>
      <w:hyperlink r:id="rId22" w:history="1">
        <w:r w:rsidRPr="00EA1929">
          <w:rPr>
            <w:rFonts w:ascii="Times New Roman" w:hAnsi="Times New Roman" w:cs="Times New Roman"/>
            <w:sz w:val="24"/>
            <w:szCs w:val="24"/>
          </w:rPr>
          <w:t>пункта 155</w:t>
        </w:r>
      </w:hyperlink>
      <w:r w:rsidRPr="00EA1929">
        <w:rPr>
          <w:rFonts w:ascii="Times New Roman" w:hAnsi="Times New Roman" w:cs="Times New Roman"/>
          <w:sz w:val="24"/>
          <w:szCs w:val="24"/>
        </w:rPr>
        <w:t xml:space="preserve"> Инструкции N 191н в </w:t>
      </w:r>
      <w:hyperlink r:id="rId23" w:history="1">
        <w:r w:rsidRPr="00EA1929">
          <w:rPr>
            <w:rFonts w:ascii="Times New Roman" w:hAnsi="Times New Roman" w:cs="Times New Roman"/>
            <w:sz w:val="24"/>
            <w:szCs w:val="24"/>
          </w:rPr>
          <w:t>таблице N 3</w:t>
        </w:r>
      </w:hyperlink>
      <w:r w:rsidRPr="00EA1929">
        <w:rPr>
          <w:rFonts w:ascii="Times New Roman" w:hAnsi="Times New Roman" w:cs="Times New Roman"/>
          <w:sz w:val="24"/>
          <w:szCs w:val="24"/>
        </w:rPr>
        <w:t xml:space="preserve"> «Сведения об исполнении текстовых статей закона (решения) о бюджете» отражена </w:t>
      </w:r>
      <w:r w:rsidR="00596ECF">
        <w:rPr>
          <w:rFonts w:ascii="Times New Roman" w:hAnsi="Times New Roman" w:cs="Times New Roman"/>
          <w:sz w:val="24"/>
          <w:szCs w:val="24"/>
        </w:rPr>
        <w:t xml:space="preserve">недостоверная </w:t>
      </w:r>
      <w:r w:rsidRPr="00EA1929">
        <w:rPr>
          <w:rFonts w:ascii="Times New Roman" w:hAnsi="Times New Roman" w:cs="Times New Roman"/>
          <w:sz w:val="24"/>
          <w:szCs w:val="24"/>
        </w:rPr>
        <w:t>информация, характеризующая результаты анализа исполнения текстовых статей закона (решения) о бюджете, имеющих отношение к деятельности субъекта бюджетной отчетности а именно:</w:t>
      </w:r>
    </w:p>
    <w:p w:rsidR="00EA1929" w:rsidRPr="00EA1929" w:rsidRDefault="00EA1929" w:rsidP="00EA1929">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EA1929">
        <w:rPr>
          <w:rFonts w:ascii="Times New Roman" w:eastAsia="Times New Roman" w:hAnsi="Times New Roman" w:cs="Times New Roman"/>
          <w:sz w:val="24"/>
          <w:szCs w:val="24"/>
          <w:lang w:eastAsia="ru-RU"/>
        </w:rPr>
        <w:t>основные характеристики бюджета Первомайск</w:t>
      </w:r>
      <w:r w:rsidR="00596ECF">
        <w:rPr>
          <w:rFonts w:ascii="Times New Roman" w:eastAsia="Times New Roman" w:hAnsi="Times New Roman" w:cs="Times New Roman"/>
          <w:sz w:val="24"/>
          <w:szCs w:val="24"/>
          <w:lang w:eastAsia="ru-RU"/>
        </w:rPr>
        <w:t>ого сельского поселения</w:t>
      </w:r>
      <w:r w:rsidRPr="00EA1929">
        <w:rPr>
          <w:rFonts w:ascii="Times New Roman" w:eastAsia="Times New Roman" w:hAnsi="Times New Roman" w:cs="Times New Roman"/>
          <w:sz w:val="24"/>
          <w:szCs w:val="24"/>
          <w:lang w:eastAsia="ru-RU"/>
        </w:rPr>
        <w:t xml:space="preserve"> по доходам, расходам и дефициту (профициту) на 2018 год</w:t>
      </w:r>
      <w:r w:rsidR="00596ECF">
        <w:rPr>
          <w:rFonts w:ascii="Times New Roman" w:eastAsia="Times New Roman" w:hAnsi="Times New Roman" w:cs="Times New Roman"/>
          <w:sz w:val="24"/>
          <w:szCs w:val="24"/>
          <w:lang w:eastAsia="ru-RU"/>
        </w:rPr>
        <w:t>.</w:t>
      </w:r>
    </w:p>
    <w:p w:rsid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EA1929">
        <w:rPr>
          <w:rFonts w:ascii="Times New Roman" w:hAnsi="Times New Roman" w:cs="Times New Roman"/>
          <w:sz w:val="24"/>
          <w:szCs w:val="24"/>
        </w:rPr>
        <w:t xml:space="preserve">Согласно положениям данного </w:t>
      </w:r>
      <w:hyperlink r:id="rId24" w:history="1">
        <w:r w:rsidRPr="00EA1929">
          <w:rPr>
            <w:rFonts w:ascii="Times New Roman" w:hAnsi="Times New Roman" w:cs="Times New Roman"/>
            <w:sz w:val="24"/>
            <w:szCs w:val="24"/>
          </w:rPr>
          <w:t>пункта</w:t>
        </w:r>
      </w:hyperlink>
      <w:r w:rsidRPr="00EA1929">
        <w:rPr>
          <w:rFonts w:ascii="Times New Roman" w:hAnsi="Times New Roman" w:cs="Times New Roman"/>
          <w:sz w:val="24"/>
          <w:szCs w:val="24"/>
        </w:rPr>
        <w:t xml:space="preserve"> информация в </w:t>
      </w:r>
      <w:hyperlink r:id="rId25" w:history="1">
        <w:r w:rsidRPr="00EA1929">
          <w:rPr>
            <w:rFonts w:ascii="Times New Roman" w:hAnsi="Times New Roman" w:cs="Times New Roman"/>
            <w:sz w:val="24"/>
            <w:szCs w:val="24"/>
          </w:rPr>
          <w:t>таблице</w:t>
        </w:r>
      </w:hyperlink>
      <w:r w:rsidRPr="00EA1929">
        <w:rPr>
          <w:rFonts w:ascii="Times New Roman" w:hAnsi="Times New Roman" w:cs="Times New Roman"/>
          <w:sz w:val="24"/>
          <w:szCs w:val="24"/>
        </w:rPr>
        <w:t xml:space="preserve"> характеризует результаты анализа исполнения текстовых статей закона (решения) о бюджете, имеющих отношение к деятельности субъекта бюджетной отчетности. </w:t>
      </w:r>
      <w:hyperlink r:id="rId26" w:history="1">
        <w:r w:rsidRPr="00EA1929">
          <w:rPr>
            <w:rFonts w:ascii="Times New Roman" w:hAnsi="Times New Roman" w:cs="Times New Roman"/>
            <w:sz w:val="24"/>
            <w:szCs w:val="24"/>
          </w:rPr>
          <w:t>Таблица</w:t>
        </w:r>
      </w:hyperlink>
      <w:r w:rsidRPr="00EA1929">
        <w:rPr>
          <w:rFonts w:ascii="Times New Roman" w:hAnsi="Times New Roman" w:cs="Times New Roman"/>
          <w:sz w:val="24"/>
          <w:szCs w:val="24"/>
        </w:rPr>
        <w:t xml:space="preserve"> оформляется главным распорядителем, распорядителем, главным администратором, администратором, осуществляющим отдельные полномочия главного администратора источников финансирования дефицита бюджета, главным </w:t>
      </w:r>
      <w:r w:rsidRPr="00EA1929">
        <w:rPr>
          <w:rFonts w:ascii="Times New Roman" w:hAnsi="Times New Roman" w:cs="Times New Roman"/>
          <w:sz w:val="24"/>
          <w:szCs w:val="24"/>
        </w:rPr>
        <w:lastRenderedPageBreak/>
        <w:t>администратором, администратором, осуществляющим отдельные полномочия главного администратора доходов бюджета, финансовым органом. В графе 2 отражается результат исполнения положений текстовых статей (с указанием показателей, характеризующих степень результативности). В графе 3 отмечаются причины неисполнения положений текстовых статей.</w:t>
      </w:r>
    </w:p>
    <w:p w:rsidR="00397C67" w:rsidRDefault="00661F94" w:rsidP="00C5361A">
      <w:pPr>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Наименование Приложения к Пояснительной записке (ф.0503160) формы 0503163«Сведения об изменениях бюджетной росписи главного распорядителя бюджетных средств» не соответствует требованиям пункта 152 Инструкции №191н.</w:t>
      </w:r>
    </w:p>
    <w:p w:rsidR="00EA1929" w:rsidRPr="00C30BD6" w:rsidRDefault="00EA1929" w:rsidP="00EA1929">
      <w:pPr>
        <w:autoSpaceDE w:val="0"/>
        <w:autoSpaceDN w:val="0"/>
        <w:adjustRightInd w:val="0"/>
        <w:spacing w:after="0"/>
        <w:ind w:firstLine="540"/>
        <w:jc w:val="both"/>
        <w:rPr>
          <w:rFonts w:ascii="Times New Roman" w:hAnsi="Times New Roman" w:cs="Times New Roman"/>
          <w:sz w:val="24"/>
          <w:szCs w:val="24"/>
        </w:rPr>
      </w:pPr>
      <w:r w:rsidRPr="00C30BD6">
        <w:rPr>
          <w:rFonts w:ascii="Times New Roman" w:hAnsi="Times New Roman" w:cs="Times New Roman"/>
          <w:sz w:val="24"/>
          <w:szCs w:val="24"/>
        </w:rPr>
        <w:t>В нарушение пункта 152 Инструкции № 191н в составе Пояснительной записки (ф. 0503160) не представлены следующие формы отчетности:</w:t>
      </w:r>
    </w:p>
    <w:p w:rsidR="00EA1929" w:rsidRPr="00C30BD6" w:rsidRDefault="00EA1929" w:rsidP="00EA1929">
      <w:pPr>
        <w:autoSpaceDE w:val="0"/>
        <w:autoSpaceDN w:val="0"/>
        <w:adjustRightInd w:val="0"/>
        <w:spacing w:after="0"/>
        <w:ind w:firstLine="540"/>
        <w:jc w:val="both"/>
        <w:rPr>
          <w:rFonts w:ascii="Times New Roman" w:hAnsi="Times New Roman" w:cs="Times New Roman"/>
          <w:sz w:val="24"/>
          <w:szCs w:val="24"/>
        </w:rPr>
      </w:pPr>
      <w:r w:rsidRPr="00C30BD6">
        <w:rPr>
          <w:rFonts w:ascii="Times New Roman" w:hAnsi="Times New Roman" w:cs="Times New Roman"/>
          <w:sz w:val="24"/>
          <w:szCs w:val="24"/>
        </w:rPr>
        <w:t xml:space="preserve">Сведения о формировании и использовании резерва Пенсионного фонда Российской Федерации по обязательному пенсионному страхованию </w:t>
      </w:r>
      <w:hyperlink r:id="rId27" w:history="1">
        <w:r w:rsidRPr="00C30BD6">
          <w:rPr>
            <w:rFonts w:ascii="Times New Roman" w:hAnsi="Times New Roman" w:cs="Times New Roman"/>
            <w:sz w:val="24"/>
            <w:szCs w:val="24"/>
          </w:rPr>
          <w:t>(Таблица N 8)</w:t>
        </w:r>
      </w:hyperlink>
      <w:r w:rsidRPr="00C30BD6">
        <w:rPr>
          <w:rFonts w:ascii="Times New Roman" w:hAnsi="Times New Roman" w:cs="Times New Roman"/>
          <w:sz w:val="24"/>
          <w:szCs w:val="24"/>
        </w:rPr>
        <w:t>;</w:t>
      </w:r>
    </w:p>
    <w:p w:rsidR="00EA1929" w:rsidRP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C30BD6">
        <w:rPr>
          <w:rFonts w:ascii="Times New Roman" w:hAnsi="Times New Roman" w:cs="Times New Roman"/>
          <w:sz w:val="24"/>
          <w:szCs w:val="24"/>
        </w:rPr>
        <w:t xml:space="preserve">Сведения о формировании и использовании выплатного резерва Пенсионного фонда </w:t>
      </w:r>
      <w:r w:rsidRPr="00EA1929">
        <w:rPr>
          <w:rFonts w:ascii="Times New Roman" w:hAnsi="Times New Roman" w:cs="Times New Roman"/>
          <w:sz w:val="24"/>
          <w:szCs w:val="24"/>
        </w:rPr>
        <w:t xml:space="preserve">Российской Федерации </w:t>
      </w:r>
      <w:hyperlink r:id="rId28" w:history="1">
        <w:r w:rsidRPr="00EA1929">
          <w:rPr>
            <w:rFonts w:ascii="Times New Roman" w:hAnsi="Times New Roman" w:cs="Times New Roman"/>
            <w:sz w:val="24"/>
            <w:szCs w:val="24"/>
          </w:rPr>
          <w:t>(Таблица N 9)</w:t>
        </w:r>
      </w:hyperlink>
      <w:r w:rsidRPr="00EA1929">
        <w:rPr>
          <w:rFonts w:ascii="Times New Roman" w:hAnsi="Times New Roman" w:cs="Times New Roman"/>
          <w:sz w:val="24"/>
          <w:szCs w:val="24"/>
        </w:rPr>
        <w:t>;</w:t>
      </w:r>
    </w:p>
    <w:p w:rsidR="00EA1929" w:rsidRP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EA1929">
        <w:rPr>
          <w:rFonts w:ascii="Times New Roman" w:hAnsi="Times New Roman" w:cs="Times New Roman"/>
          <w:sz w:val="24"/>
          <w:szCs w:val="24"/>
        </w:rPr>
        <w:t xml:space="preserve">Сведения о формировании и использовании средств пенсионных накоплений застрахованных лиц, которым установлена срочная пенсионная выплата </w:t>
      </w:r>
      <w:hyperlink r:id="rId29" w:history="1">
        <w:r w:rsidRPr="00EA1929">
          <w:rPr>
            <w:rFonts w:ascii="Times New Roman" w:hAnsi="Times New Roman" w:cs="Times New Roman"/>
            <w:sz w:val="24"/>
            <w:szCs w:val="24"/>
          </w:rPr>
          <w:t>(Таблица N 10)</w:t>
        </w:r>
      </w:hyperlink>
      <w:r w:rsidRPr="00EA1929">
        <w:rPr>
          <w:rFonts w:ascii="Times New Roman" w:hAnsi="Times New Roman" w:cs="Times New Roman"/>
          <w:sz w:val="24"/>
          <w:szCs w:val="24"/>
        </w:rPr>
        <w:t>.</w:t>
      </w:r>
    </w:p>
    <w:p w:rsidR="00EA1929" w:rsidRPr="00EA1929" w:rsidRDefault="00EA1929" w:rsidP="00EA1929">
      <w:pPr>
        <w:autoSpaceDE w:val="0"/>
        <w:autoSpaceDN w:val="0"/>
        <w:adjustRightInd w:val="0"/>
        <w:spacing w:after="0"/>
        <w:jc w:val="both"/>
        <w:rPr>
          <w:rFonts w:ascii="Times New Roman" w:hAnsi="Times New Roman" w:cs="Times New Roman"/>
          <w:sz w:val="24"/>
          <w:szCs w:val="24"/>
        </w:rPr>
      </w:pPr>
      <w:r w:rsidRPr="00EA1929">
        <w:rPr>
          <w:rFonts w:ascii="Times New Roman" w:hAnsi="Times New Roman" w:cs="Times New Roman"/>
          <w:sz w:val="24"/>
          <w:szCs w:val="24"/>
        </w:rPr>
        <w:t xml:space="preserve">Сведения об изменении остатков валюты баланса </w:t>
      </w:r>
      <w:hyperlink r:id="rId30" w:history="1">
        <w:r w:rsidRPr="00EA1929">
          <w:rPr>
            <w:rFonts w:ascii="Times New Roman" w:hAnsi="Times New Roman" w:cs="Times New Roman"/>
            <w:sz w:val="24"/>
            <w:szCs w:val="24"/>
          </w:rPr>
          <w:t>(ф. 0503173)</w:t>
        </w:r>
      </w:hyperlink>
    </w:p>
    <w:p w:rsidR="00EA1929" w:rsidRP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EA1929">
        <w:rPr>
          <w:rFonts w:ascii="Times New Roman" w:hAnsi="Times New Roman" w:cs="Times New Roman"/>
          <w:sz w:val="24"/>
          <w:szCs w:val="24"/>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31" w:history="1">
        <w:r w:rsidRPr="00EA1929">
          <w:rPr>
            <w:rFonts w:ascii="Times New Roman" w:hAnsi="Times New Roman" w:cs="Times New Roman"/>
            <w:sz w:val="24"/>
            <w:szCs w:val="24"/>
          </w:rPr>
          <w:t>(ф. 0503174)</w:t>
        </w:r>
      </w:hyperlink>
      <w:r>
        <w:rPr>
          <w:rFonts w:ascii="Times New Roman" w:hAnsi="Times New Roman" w:cs="Times New Roman"/>
          <w:sz w:val="24"/>
          <w:szCs w:val="24"/>
        </w:rPr>
        <w:t>;</w:t>
      </w:r>
    </w:p>
    <w:p w:rsidR="00EA1929" w:rsidRDefault="00EA1929" w:rsidP="00EA1929">
      <w:pPr>
        <w:autoSpaceDE w:val="0"/>
        <w:autoSpaceDN w:val="0"/>
        <w:adjustRightInd w:val="0"/>
        <w:spacing w:after="0"/>
        <w:ind w:firstLine="540"/>
        <w:jc w:val="both"/>
        <w:rPr>
          <w:rFonts w:ascii="Times New Roman" w:hAnsi="Times New Roman" w:cs="Times New Roman"/>
          <w:sz w:val="24"/>
          <w:szCs w:val="24"/>
        </w:rPr>
      </w:pPr>
      <w:r w:rsidRPr="00EA1929">
        <w:rPr>
          <w:rFonts w:ascii="Times New Roman" w:hAnsi="Times New Roman" w:cs="Times New Roman"/>
          <w:sz w:val="24"/>
          <w:szCs w:val="24"/>
        </w:rPr>
        <w:t>«Сведения о вложениях в объекты недвижимого имущества</w:t>
      </w:r>
      <w:r w:rsidRPr="00C30BD6">
        <w:rPr>
          <w:rFonts w:ascii="Times New Roman" w:hAnsi="Times New Roman" w:cs="Times New Roman"/>
          <w:sz w:val="24"/>
          <w:szCs w:val="24"/>
        </w:rPr>
        <w:t xml:space="preserve">, объектах незавершенного строительства» </w:t>
      </w:r>
      <w:hyperlink r:id="rId32" w:history="1">
        <w:r w:rsidRPr="00C30BD6">
          <w:rPr>
            <w:rFonts w:ascii="Times New Roman" w:hAnsi="Times New Roman" w:cs="Times New Roman"/>
            <w:sz w:val="24"/>
            <w:szCs w:val="24"/>
          </w:rPr>
          <w:t>(ф. 0503190)</w:t>
        </w:r>
      </w:hyperlink>
    </w:p>
    <w:p w:rsidR="000A29BA" w:rsidRPr="000A29BA" w:rsidRDefault="000A29BA" w:rsidP="000A29BA">
      <w:pPr>
        <w:autoSpaceDE w:val="0"/>
        <w:autoSpaceDN w:val="0"/>
        <w:adjustRightInd w:val="0"/>
        <w:spacing w:after="0"/>
        <w:ind w:firstLine="540"/>
        <w:jc w:val="both"/>
        <w:rPr>
          <w:rFonts w:ascii="Times New Roman" w:hAnsi="Times New Roman" w:cs="Times New Roman"/>
          <w:sz w:val="24"/>
          <w:szCs w:val="24"/>
        </w:rPr>
      </w:pPr>
      <w:hyperlink r:id="rId33" w:history="1">
        <w:r w:rsidRPr="000A29BA">
          <w:rPr>
            <w:rFonts w:ascii="Times New Roman" w:hAnsi="Times New Roman" w:cs="Times New Roman"/>
            <w:sz w:val="24"/>
            <w:szCs w:val="24"/>
          </w:rPr>
          <w:t>Таблица N 7</w:t>
        </w:r>
      </w:hyperlink>
      <w:r w:rsidRPr="000A29BA">
        <w:rPr>
          <w:rFonts w:ascii="Times New Roman" w:hAnsi="Times New Roman" w:cs="Times New Roman"/>
          <w:sz w:val="24"/>
          <w:szCs w:val="24"/>
        </w:rPr>
        <w:t xml:space="preserve"> "Сведения о результатах внешнего государственного (муници</w:t>
      </w:r>
      <w:r w:rsidRPr="000A29BA">
        <w:rPr>
          <w:rFonts w:ascii="Times New Roman" w:hAnsi="Times New Roman" w:cs="Times New Roman"/>
          <w:sz w:val="24"/>
          <w:szCs w:val="24"/>
        </w:rPr>
        <w:t>пального) финансового контроля" заполнена с нарушением требований пункта 159 Инструкции №191н.</w:t>
      </w:r>
    </w:p>
    <w:p w:rsidR="000A29BA" w:rsidRPr="00C30BD6" w:rsidRDefault="000A29BA" w:rsidP="000A29BA">
      <w:pPr>
        <w:autoSpaceDE w:val="0"/>
        <w:autoSpaceDN w:val="0"/>
        <w:adjustRightInd w:val="0"/>
        <w:spacing w:after="0"/>
        <w:ind w:firstLine="540"/>
        <w:jc w:val="both"/>
        <w:rPr>
          <w:rFonts w:ascii="Times New Roman" w:hAnsi="Times New Roman" w:cs="Times New Roman"/>
          <w:sz w:val="24"/>
          <w:szCs w:val="24"/>
        </w:rPr>
      </w:pPr>
    </w:p>
    <w:p w:rsidR="00E34C97" w:rsidRPr="005B5312" w:rsidRDefault="00E34C97" w:rsidP="00E34C97">
      <w:pPr>
        <w:pStyle w:val="a6"/>
        <w:spacing w:before="0" w:beforeAutospacing="0" w:after="0" w:afterAutospacing="0" w:line="276" w:lineRule="auto"/>
        <w:ind w:firstLine="708"/>
        <w:jc w:val="both"/>
      </w:pPr>
      <w:r w:rsidRPr="005B5312">
        <w:t xml:space="preserve">Одновременно с годовым отчетом об исполнении бюджета поселения представлен проект решения Совета </w:t>
      </w:r>
      <w:r w:rsidR="00C72FE7">
        <w:t>Первомайского</w:t>
      </w:r>
      <w:r w:rsidRPr="005B5312">
        <w:t xml:space="preserve"> сельского поселения «Об утверждении отчета об исполнении бюджета муниципального образования </w:t>
      </w:r>
      <w:r w:rsidR="00C72FE7">
        <w:t>Первомайское сельское поселение</w:t>
      </w:r>
      <w:r w:rsidRPr="005B5312">
        <w:t xml:space="preserve"> за 201</w:t>
      </w:r>
      <w:r w:rsidR="00AD7759" w:rsidRPr="005B5312">
        <w:t>8</w:t>
      </w:r>
      <w:r w:rsidRPr="005B5312">
        <w:t xml:space="preserve"> год» с приложениями (далее – Проект решения Совета).</w:t>
      </w:r>
    </w:p>
    <w:p w:rsidR="000F6916" w:rsidRPr="005B5312" w:rsidRDefault="000F6916" w:rsidP="000F6916">
      <w:pPr>
        <w:pStyle w:val="a6"/>
        <w:spacing w:before="0" w:beforeAutospacing="0" w:after="0" w:afterAutospacing="0" w:line="276" w:lineRule="auto"/>
        <w:ind w:firstLine="709"/>
        <w:jc w:val="both"/>
      </w:pPr>
      <w:r w:rsidRPr="005B5312">
        <w:t xml:space="preserve">В соответствии со статьей 264.6 Бюджетного кодекса Российской Федерации и пунктом </w:t>
      </w:r>
      <w:r w:rsidR="00C72FE7">
        <w:t>7.3.</w:t>
      </w:r>
      <w:r w:rsidR="00351B59">
        <w:t>2</w:t>
      </w:r>
      <w:r w:rsidR="00C72FE7">
        <w:t>.</w:t>
      </w:r>
      <w:r w:rsidRPr="005B5312">
        <w:t xml:space="preserve"> Положения «О бюджетном процессе в</w:t>
      </w:r>
      <w:r w:rsidR="00C72FE7">
        <w:t xml:space="preserve"> муниципальном образовании Первомайское сельское поселение</w:t>
      </w:r>
      <w:r w:rsidRPr="005B5312">
        <w:t xml:space="preserve"> утвержденно</w:t>
      </w:r>
      <w:r w:rsidR="00C72FE7">
        <w:t>го</w:t>
      </w:r>
      <w:r w:rsidRPr="005B5312">
        <w:t xml:space="preserve"> решением совета </w:t>
      </w:r>
      <w:r w:rsidR="00C72FE7">
        <w:t>Первомайского</w:t>
      </w:r>
      <w:r w:rsidRPr="005B5312">
        <w:t xml:space="preserve"> сельско</w:t>
      </w:r>
      <w:r w:rsidR="00C72FE7">
        <w:t>го</w:t>
      </w:r>
      <w:r w:rsidRPr="005B5312">
        <w:t xml:space="preserve"> поселени</w:t>
      </w:r>
      <w:r w:rsidR="00C72FE7">
        <w:t>я</w:t>
      </w:r>
      <w:r w:rsidRPr="005B5312">
        <w:t xml:space="preserve"> от </w:t>
      </w:r>
      <w:r w:rsidR="00C72FE7">
        <w:t>26.06</w:t>
      </w:r>
      <w:r w:rsidRPr="005B5312">
        <w:t>.201</w:t>
      </w:r>
      <w:r w:rsidR="00C72FE7">
        <w:t>8</w:t>
      </w:r>
      <w:r w:rsidRPr="005B5312">
        <w:t xml:space="preserve"> №</w:t>
      </w:r>
      <w:r w:rsidR="00C72FE7">
        <w:t>24</w:t>
      </w:r>
      <w:r w:rsidRPr="005B5312">
        <w:t xml:space="preserve"> отдельными приложениями к решению об исполнении бюджета за отчетный финансовый год утверждаются показатели:</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1) доходов бюджета по кодам классификации доходов бюджетов;</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2) доходов бюджета по кодам видов доходов, подвидов доходов, классификации операций сектора государственного управления, относящихся к доходам бюджета;</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3) расходов бюджета по ведомственной структуре расходов бюджета;</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4) расходов бюджета по разделам и подразделам классификации расходов бюджетов;</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5) источников финансирования дефицита бюджета по кодам классификации источников финансирования дефицита бюджета;</w:t>
      </w:r>
    </w:p>
    <w:p w:rsidR="00351B59" w:rsidRPr="00351B59" w:rsidRDefault="00351B59" w:rsidP="00351B59">
      <w:pPr>
        <w:pStyle w:val="ConsPlusNormal"/>
        <w:spacing w:line="276" w:lineRule="auto"/>
        <w:ind w:firstLine="540"/>
        <w:jc w:val="both"/>
        <w:rPr>
          <w:rFonts w:ascii="Times New Roman" w:hAnsi="Times New Roman" w:cs="Times New Roman"/>
          <w:sz w:val="24"/>
          <w:szCs w:val="24"/>
        </w:rPr>
      </w:pPr>
      <w:r w:rsidRPr="00351B59">
        <w:rPr>
          <w:rFonts w:ascii="Times New Roman" w:hAnsi="Times New Roman" w:cs="Times New Roman"/>
          <w:sz w:val="24"/>
          <w:szCs w:val="24"/>
        </w:rPr>
        <w:t>6) 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дефицита бюджета.</w:t>
      </w:r>
    </w:p>
    <w:p w:rsidR="00351B59" w:rsidRPr="00351B59" w:rsidRDefault="00351B59" w:rsidP="00351B59">
      <w:pPr>
        <w:pStyle w:val="ConsPlusNormal"/>
        <w:spacing w:line="276" w:lineRule="auto"/>
        <w:ind w:firstLine="540"/>
        <w:jc w:val="both"/>
        <w:outlineLvl w:val="2"/>
        <w:rPr>
          <w:rFonts w:ascii="Times New Roman" w:hAnsi="Times New Roman" w:cs="Times New Roman"/>
          <w:sz w:val="24"/>
          <w:szCs w:val="24"/>
        </w:rPr>
      </w:pPr>
      <w:r w:rsidRPr="00351B59">
        <w:rPr>
          <w:rFonts w:ascii="Times New Roman" w:hAnsi="Times New Roman" w:cs="Times New Roman"/>
          <w:sz w:val="24"/>
          <w:szCs w:val="24"/>
        </w:rPr>
        <w:lastRenderedPageBreak/>
        <w:t>7) иные показатели, установленные Бюджетным кодексом, законом Томской области, муниципальными правовыми актами Совета Первомайского сельского поселения для решения об исполнении бюджета.</w:t>
      </w:r>
    </w:p>
    <w:p w:rsidR="00885B4E" w:rsidRDefault="00275627" w:rsidP="00351B59">
      <w:pPr>
        <w:autoSpaceDE w:val="0"/>
        <w:autoSpaceDN w:val="0"/>
        <w:adjustRightInd w:val="0"/>
        <w:spacing w:after="0"/>
        <w:ind w:firstLine="540"/>
        <w:jc w:val="both"/>
        <w:rPr>
          <w:rFonts w:ascii="Times New Roman" w:hAnsi="Times New Roman" w:cs="Times New Roman"/>
          <w:sz w:val="24"/>
          <w:szCs w:val="24"/>
        </w:rPr>
      </w:pPr>
      <w:r w:rsidRPr="00794A5C">
        <w:rPr>
          <w:rFonts w:ascii="Times New Roman" w:hAnsi="Times New Roman" w:cs="Times New Roman"/>
          <w:sz w:val="24"/>
          <w:szCs w:val="24"/>
        </w:rPr>
        <w:t xml:space="preserve">В составе годового отчета об исполнении бюджета за 2018 год муниципального образования </w:t>
      </w:r>
      <w:r w:rsidR="00351B59">
        <w:rPr>
          <w:rFonts w:ascii="Times New Roman" w:hAnsi="Times New Roman" w:cs="Times New Roman"/>
          <w:sz w:val="24"/>
          <w:szCs w:val="24"/>
        </w:rPr>
        <w:t>Первомайское</w:t>
      </w:r>
      <w:r w:rsidRPr="00794A5C">
        <w:rPr>
          <w:rFonts w:ascii="Times New Roman" w:hAnsi="Times New Roman" w:cs="Times New Roman"/>
          <w:sz w:val="24"/>
          <w:szCs w:val="24"/>
        </w:rPr>
        <w:t xml:space="preserve"> сельское поселение не представлены </w:t>
      </w:r>
      <w:r w:rsidR="00794A5C">
        <w:rPr>
          <w:rFonts w:ascii="Times New Roman" w:hAnsi="Times New Roman" w:cs="Times New Roman"/>
          <w:sz w:val="24"/>
          <w:szCs w:val="24"/>
        </w:rPr>
        <w:t xml:space="preserve">формы </w:t>
      </w:r>
      <w:r w:rsidRPr="00794A5C">
        <w:rPr>
          <w:rFonts w:ascii="Times New Roman" w:hAnsi="Times New Roman" w:cs="Times New Roman"/>
          <w:sz w:val="24"/>
          <w:szCs w:val="24"/>
        </w:rPr>
        <w:t xml:space="preserve">бюджетной отчетности </w:t>
      </w:r>
      <w:r w:rsidR="000359DD" w:rsidRPr="00794A5C">
        <w:rPr>
          <w:rFonts w:ascii="Times New Roman" w:hAnsi="Times New Roman" w:cs="Times New Roman"/>
          <w:sz w:val="24"/>
          <w:szCs w:val="24"/>
        </w:rPr>
        <w:t>по администратору доходов</w:t>
      </w:r>
      <w:r w:rsidR="003226A0">
        <w:rPr>
          <w:rFonts w:ascii="Times New Roman" w:hAnsi="Times New Roman" w:cs="Times New Roman"/>
          <w:sz w:val="24"/>
          <w:szCs w:val="24"/>
        </w:rPr>
        <w:t xml:space="preserve"> </w:t>
      </w:r>
      <w:r w:rsidR="00351B59">
        <w:rPr>
          <w:rFonts w:ascii="Times New Roman" w:hAnsi="Times New Roman" w:cs="Times New Roman"/>
          <w:sz w:val="24"/>
          <w:szCs w:val="24"/>
        </w:rPr>
        <w:t>муниципальное казенное учреждение «Первомайское имущественное казначейство»</w:t>
      </w:r>
      <w:r w:rsidR="000F1A92">
        <w:rPr>
          <w:rFonts w:ascii="Times New Roman" w:hAnsi="Times New Roman" w:cs="Times New Roman"/>
          <w:sz w:val="24"/>
          <w:szCs w:val="24"/>
        </w:rPr>
        <w:t>.</w:t>
      </w:r>
    </w:p>
    <w:p w:rsidR="000F1A92" w:rsidRDefault="000F1A92" w:rsidP="000F1A92">
      <w:pPr>
        <w:pStyle w:val="a6"/>
        <w:spacing w:before="0" w:beforeAutospacing="0" w:after="0" w:afterAutospacing="0" w:line="276" w:lineRule="auto"/>
        <w:ind w:firstLine="567"/>
        <w:jc w:val="both"/>
        <w:rPr>
          <w:color w:val="0D0D0D"/>
        </w:rPr>
      </w:pPr>
      <w:r>
        <w:rPr>
          <w:color w:val="0D0D0D"/>
        </w:rPr>
        <w:t>В связи с тем</w:t>
      </w:r>
      <w:r w:rsidR="00E54D66">
        <w:rPr>
          <w:color w:val="0D0D0D"/>
        </w:rPr>
        <w:t>,</w:t>
      </w:r>
      <w:r>
        <w:rPr>
          <w:color w:val="0D0D0D"/>
        </w:rPr>
        <w:t xml:space="preserve"> что</w:t>
      </w:r>
      <w:r w:rsidR="009B7DCA">
        <w:rPr>
          <w:color w:val="0D0D0D"/>
        </w:rPr>
        <w:t>,</w:t>
      </w:r>
      <w:r>
        <w:rPr>
          <w:color w:val="0D0D0D"/>
        </w:rPr>
        <w:t xml:space="preserve"> Отчет об исполнении бюджета муниципального образования Первомайской сельское поселение за 2017 год для проведения в</w:t>
      </w:r>
      <w:r w:rsidRPr="00D4162B">
        <w:rPr>
          <w:color w:val="0D0D0D"/>
        </w:rPr>
        <w:t>нешн</w:t>
      </w:r>
      <w:r>
        <w:rPr>
          <w:color w:val="0D0D0D"/>
        </w:rPr>
        <w:t>ей</w:t>
      </w:r>
      <w:r w:rsidRPr="00D4162B">
        <w:rPr>
          <w:color w:val="0D0D0D"/>
        </w:rPr>
        <w:t xml:space="preserve"> проверк</w:t>
      </w:r>
      <w:r>
        <w:rPr>
          <w:color w:val="0D0D0D"/>
        </w:rPr>
        <w:t>и</w:t>
      </w:r>
      <w:r w:rsidRPr="00D4162B">
        <w:rPr>
          <w:color w:val="0D0D0D"/>
        </w:rPr>
        <w:t xml:space="preserve"> годового отчета об исполнении бюджета </w:t>
      </w:r>
      <w:r>
        <w:rPr>
          <w:color w:val="0D0D0D"/>
        </w:rPr>
        <w:t>муниципального образования «Первомайское</w:t>
      </w:r>
      <w:r w:rsidRPr="00D4162B">
        <w:rPr>
          <w:color w:val="0D0D0D"/>
        </w:rPr>
        <w:t xml:space="preserve"> сельско</w:t>
      </w:r>
      <w:r>
        <w:rPr>
          <w:color w:val="0D0D0D"/>
        </w:rPr>
        <w:t>е</w:t>
      </w:r>
      <w:r w:rsidRPr="00D4162B">
        <w:rPr>
          <w:color w:val="0D0D0D"/>
        </w:rPr>
        <w:t xml:space="preserve"> поселени</w:t>
      </w:r>
      <w:r>
        <w:rPr>
          <w:color w:val="0D0D0D"/>
        </w:rPr>
        <w:t>е за 2017 год представлен не был, провести сравнительный анализ доходной и расходной части бюджета муниципального образования Первомайское сельское поселения за 2018 год не представляется возможным.</w:t>
      </w:r>
    </w:p>
    <w:p w:rsidR="009B7DCA" w:rsidRDefault="009B7DCA" w:rsidP="000F1A92">
      <w:pPr>
        <w:pStyle w:val="a6"/>
        <w:spacing w:before="0" w:beforeAutospacing="0" w:after="0" w:afterAutospacing="0" w:line="276" w:lineRule="auto"/>
        <w:ind w:firstLine="567"/>
        <w:jc w:val="both"/>
        <w:rPr>
          <w:color w:val="0D0D0D"/>
        </w:rPr>
      </w:pPr>
      <w:r>
        <w:rPr>
          <w:color w:val="0D0D0D"/>
        </w:rPr>
        <w:t>В проекте решения Совета Первомайского сельского поселения «Об утверждении отчета об исполнении бюджета муниципального образования Первомайское сельское поселение за 2018 год» основные характеристики бюджета муниципального образования Первомайское сельское поселение по доходам, расходам и дефициту (профициту) бюджета не соответствуют основным показателям по доходам, расходам, дефициту (профициту) «Отчета об исполнении бюджета» (ф.0503117) из годового отчета об исполнении бюджета Первомайского сельского поселения.</w:t>
      </w:r>
    </w:p>
    <w:p w:rsidR="009617F6" w:rsidRDefault="009617F6" w:rsidP="000F1A92">
      <w:pPr>
        <w:widowControl w:val="0"/>
        <w:autoSpaceDE w:val="0"/>
        <w:autoSpaceDN w:val="0"/>
        <w:adjustRightInd w:val="0"/>
        <w:spacing w:after="0"/>
        <w:jc w:val="center"/>
        <w:rPr>
          <w:rStyle w:val="a7"/>
          <w:rFonts w:ascii="Times New Roman" w:hAnsi="Times New Roman" w:cs="Times New Roman"/>
          <w:color w:val="0D0D0D"/>
          <w:sz w:val="24"/>
          <w:szCs w:val="24"/>
        </w:rPr>
      </w:pPr>
    </w:p>
    <w:p w:rsidR="000F1A92" w:rsidRPr="002032E2" w:rsidRDefault="000F1A92" w:rsidP="000F1A92">
      <w:pPr>
        <w:widowControl w:val="0"/>
        <w:autoSpaceDE w:val="0"/>
        <w:autoSpaceDN w:val="0"/>
        <w:adjustRightInd w:val="0"/>
        <w:spacing w:after="0"/>
        <w:jc w:val="center"/>
        <w:rPr>
          <w:rStyle w:val="a7"/>
          <w:rFonts w:ascii="Times New Roman" w:hAnsi="Times New Roman" w:cs="Times New Roman"/>
          <w:color w:val="0D0D0D"/>
          <w:sz w:val="24"/>
          <w:szCs w:val="24"/>
        </w:rPr>
      </w:pPr>
      <w:r w:rsidRPr="002032E2">
        <w:rPr>
          <w:rStyle w:val="a7"/>
          <w:rFonts w:ascii="Times New Roman" w:hAnsi="Times New Roman" w:cs="Times New Roman"/>
          <w:color w:val="0D0D0D"/>
          <w:sz w:val="24"/>
          <w:szCs w:val="24"/>
        </w:rPr>
        <w:t xml:space="preserve">Исполнение доходной части бюджета </w:t>
      </w:r>
      <w:r>
        <w:rPr>
          <w:rStyle w:val="a7"/>
          <w:rFonts w:ascii="Times New Roman" w:hAnsi="Times New Roman" w:cs="Times New Roman"/>
          <w:color w:val="0D0D0D"/>
          <w:sz w:val="24"/>
          <w:szCs w:val="24"/>
        </w:rPr>
        <w:t>Первомайского</w:t>
      </w:r>
      <w:r w:rsidRPr="002032E2">
        <w:rPr>
          <w:rStyle w:val="a7"/>
          <w:rFonts w:ascii="Times New Roman" w:hAnsi="Times New Roman" w:cs="Times New Roman"/>
          <w:color w:val="0D0D0D"/>
          <w:sz w:val="24"/>
          <w:szCs w:val="24"/>
        </w:rPr>
        <w:t xml:space="preserve"> сельского</w:t>
      </w:r>
    </w:p>
    <w:p w:rsidR="000F1A92" w:rsidRPr="002032E2" w:rsidRDefault="000F1A92" w:rsidP="000F1A92">
      <w:pPr>
        <w:pStyle w:val="a6"/>
        <w:spacing w:before="0" w:beforeAutospacing="0" w:after="0" w:afterAutospacing="0"/>
        <w:jc w:val="center"/>
        <w:rPr>
          <w:rStyle w:val="a7"/>
          <w:color w:val="0D0D0D"/>
        </w:rPr>
      </w:pPr>
      <w:r w:rsidRPr="002032E2">
        <w:rPr>
          <w:rStyle w:val="a7"/>
          <w:color w:val="0D0D0D"/>
        </w:rPr>
        <w:t>поселения за 201</w:t>
      </w:r>
      <w:r>
        <w:rPr>
          <w:rStyle w:val="a7"/>
          <w:color w:val="0D0D0D"/>
        </w:rPr>
        <w:t>8</w:t>
      </w:r>
      <w:r w:rsidRPr="002032E2">
        <w:rPr>
          <w:rStyle w:val="a7"/>
          <w:color w:val="0D0D0D"/>
        </w:rPr>
        <w:t xml:space="preserve"> год</w:t>
      </w:r>
    </w:p>
    <w:p w:rsidR="000F1A92" w:rsidRDefault="000F1A92" w:rsidP="00351B59">
      <w:pPr>
        <w:autoSpaceDE w:val="0"/>
        <w:autoSpaceDN w:val="0"/>
        <w:adjustRightInd w:val="0"/>
        <w:spacing w:after="0"/>
        <w:ind w:firstLine="540"/>
        <w:jc w:val="both"/>
        <w:rPr>
          <w:rFonts w:ascii="Times New Roman" w:hAnsi="Times New Roman" w:cs="Times New Roman"/>
          <w:sz w:val="24"/>
          <w:szCs w:val="24"/>
        </w:rPr>
      </w:pPr>
    </w:p>
    <w:p w:rsidR="00B12D26" w:rsidRPr="00B12D26" w:rsidRDefault="00B12D26" w:rsidP="00B12D26">
      <w:pPr>
        <w:pStyle w:val="a6"/>
        <w:spacing w:before="0" w:beforeAutospacing="0" w:after="0" w:afterAutospacing="0" w:line="276" w:lineRule="auto"/>
        <w:ind w:firstLine="567"/>
        <w:jc w:val="both"/>
        <w:rPr>
          <w:color w:val="0D0D0D"/>
        </w:rPr>
      </w:pPr>
      <w:r w:rsidRPr="00CD65A0">
        <w:rPr>
          <w:color w:val="000000"/>
        </w:rPr>
        <w:t>Решением</w:t>
      </w:r>
      <w:r w:rsidRPr="00CD65A0">
        <w:rPr>
          <w:color w:val="0D0D0D"/>
        </w:rPr>
        <w:t xml:space="preserve"> Совета </w:t>
      </w:r>
      <w:r>
        <w:rPr>
          <w:color w:val="0D0D0D"/>
        </w:rPr>
        <w:t>Первомайского</w:t>
      </w:r>
      <w:r w:rsidRPr="00CD65A0">
        <w:rPr>
          <w:color w:val="0D0D0D"/>
        </w:rPr>
        <w:t xml:space="preserve"> сельского поселения от 2</w:t>
      </w:r>
      <w:r>
        <w:rPr>
          <w:color w:val="0D0D0D"/>
        </w:rPr>
        <w:t>5</w:t>
      </w:r>
      <w:r w:rsidRPr="00CD65A0">
        <w:rPr>
          <w:color w:val="0D0D0D"/>
        </w:rPr>
        <w:t>.12.201</w:t>
      </w:r>
      <w:r>
        <w:rPr>
          <w:color w:val="0D0D0D"/>
        </w:rPr>
        <w:t>7</w:t>
      </w:r>
      <w:r w:rsidRPr="00CD65A0">
        <w:rPr>
          <w:color w:val="0D0D0D"/>
        </w:rPr>
        <w:t xml:space="preserve"> № </w:t>
      </w:r>
      <w:r>
        <w:rPr>
          <w:color w:val="0D0D0D"/>
        </w:rPr>
        <w:t>59</w:t>
      </w:r>
      <w:r w:rsidRPr="00CD65A0">
        <w:rPr>
          <w:color w:val="0D0D0D"/>
        </w:rPr>
        <w:t xml:space="preserve"> «О бюджете </w:t>
      </w:r>
      <w:r w:rsidRPr="00B12D26">
        <w:rPr>
          <w:color w:val="0D0D0D"/>
        </w:rPr>
        <w:t xml:space="preserve">муниципального образования Первомайское сельское поселение на 2018 год» (с изменениями) </w:t>
      </w:r>
      <w:r w:rsidRPr="00B12D26">
        <w:rPr>
          <w:rStyle w:val="a7"/>
          <w:b w:val="0"/>
          <w:color w:val="0D0D0D"/>
        </w:rPr>
        <w:t xml:space="preserve">доходы бюджета поселения </w:t>
      </w:r>
      <w:r w:rsidRPr="00B12D26">
        <w:rPr>
          <w:color w:val="0D0D0D"/>
        </w:rPr>
        <w:t>утверждены в сумме 57883,52 тыс. руб. Исполнение доходной части бюджета поселения за 2018 год составило 57889,2 тыс. руб. или 100,01% от утвержденного плана.</w:t>
      </w:r>
    </w:p>
    <w:p w:rsidR="000F1A92" w:rsidRPr="00B12D26" w:rsidRDefault="000F1A92" w:rsidP="00B12D26">
      <w:pPr>
        <w:shd w:val="clear" w:color="auto" w:fill="FFFFFF"/>
        <w:spacing w:after="0"/>
        <w:ind w:firstLine="720"/>
        <w:jc w:val="both"/>
        <w:rPr>
          <w:rFonts w:ascii="Times New Roman" w:hAnsi="Times New Roman" w:cs="Times New Roman"/>
          <w:sz w:val="24"/>
          <w:szCs w:val="24"/>
          <w:shd w:val="clear" w:color="auto" w:fill="FFFFFF"/>
        </w:rPr>
      </w:pPr>
      <w:r w:rsidRPr="00B12D26">
        <w:rPr>
          <w:rFonts w:ascii="Times New Roman" w:hAnsi="Times New Roman" w:cs="Times New Roman"/>
          <w:iCs/>
          <w:sz w:val="24"/>
          <w:szCs w:val="24"/>
          <w:shd w:val="clear" w:color="auto" w:fill="FFFFFF"/>
        </w:rPr>
        <w:t>В ходе анализа</w:t>
      </w:r>
      <w:r w:rsidRPr="00B12D26">
        <w:rPr>
          <w:rFonts w:ascii="Times New Roman" w:hAnsi="Times New Roman" w:cs="Times New Roman"/>
          <w:iCs/>
          <w:sz w:val="24"/>
          <w:szCs w:val="24"/>
        </w:rPr>
        <w:t xml:space="preserve"> исполнения плановых назначений доходной части бюджета муниципального образования Первомайское сельское поселение (далее- бюджет Первомайского поселения), установлено, что с</w:t>
      </w:r>
      <w:r w:rsidRPr="00B12D26">
        <w:rPr>
          <w:rFonts w:ascii="Times New Roman" w:hAnsi="Times New Roman" w:cs="Times New Roman"/>
          <w:sz w:val="24"/>
          <w:szCs w:val="24"/>
          <w:shd w:val="clear" w:color="auto" w:fill="FFFFFF"/>
        </w:rPr>
        <w:t>огласно представленному отчету об исполнении бюджета муниципального образования Первомайское сельское поселение за 2018 год (далее – Отчет об исполнении бюджета) за 2018 год доходная часть бюджета исполнена в сумме 57889,2 тыс. руб</w:t>
      </w:r>
      <w:r w:rsidR="00B12D26" w:rsidRPr="00B12D26">
        <w:rPr>
          <w:rFonts w:ascii="Times New Roman" w:hAnsi="Times New Roman" w:cs="Times New Roman"/>
          <w:sz w:val="24"/>
          <w:szCs w:val="24"/>
          <w:shd w:val="clear" w:color="auto" w:fill="FFFFFF"/>
        </w:rPr>
        <w:t>. рублей.</w:t>
      </w:r>
    </w:p>
    <w:p w:rsidR="000F1A92" w:rsidRPr="009617F6" w:rsidRDefault="000F1A92" w:rsidP="00B12D26">
      <w:pPr>
        <w:pStyle w:val="af2"/>
        <w:shd w:val="clear" w:color="auto" w:fill="FFFFFF"/>
        <w:spacing w:after="0"/>
        <w:ind w:firstLine="720"/>
        <w:jc w:val="both"/>
        <w:rPr>
          <w:rFonts w:ascii="Times New Roman" w:hAnsi="Times New Roman" w:cs="Times New Roman"/>
          <w:sz w:val="24"/>
          <w:szCs w:val="24"/>
        </w:rPr>
      </w:pPr>
      <w:r w:rsidRPr="009617F6">
        <w:rPr>
          <w:rFonts w:ascii="Times New Roman" w:hAnsi="Times New Roman" w:cs="Times New Roman"/>
          <w:sz w:val="24"/>
          <w:szCs w:val="24"/>
          <w:shd w:val="clear" w:color="auto" w:fill="FFFFFF"/>
        </w:rPr>
        <w:t xml:space="preserve">С учетом всех изменений доходы бюджета </w:t>
      </w:r>
      <w:r w:rsidR="00B12D26" w:rsidRPr="009617F6">
        <w:rPr>
          <w:rFonts w:ascii="Times New Roman" w:hAnsi="Times New Roman" w:cs="Times New Roman"/>
          <w:sz w:val="24"/>
          <w:szCs w:val="24"/>
          <w:shd w:val="clear" w:color="auto" w:fill="FFFFFF"/>
        </w:rPr>
        <w:t>уменьшились</w:t>
      </w:r>
      <w:r w:rsidRPr="009617F6">
        <w:rPr>
          <w:rFonts w:ascii="Times New Roman" w:hAnsi="Times New Roman" w:cs="Times New Roman"/>
          <w:sz w:val="24"/>
          <w:szCs w:val="24"/>
          <w:shd w:val="clear" w:color="auto" w:fill="FFFFFF"/>
        </w:rPr>
        <w:t xml:space="preserve"> на </w:t>
      </w:r>
      <w:r w:rsidR="00B12D26" w:rsidRPr="009617F6">
        <w:rPr>
          <w:rFonts w:ascii="Times New Roman" w:hAnsi="Times New Roman" w:cs="Times New Roman"/>
          <w:sz w:val="24"/>
          <w:szCs w:val="24"/>
          <w:shd w:val="clear" w:color="auto" w:fill="FFFFFF"/>
        </w:rPr>
        <w:t>26961,7 тыс. руб.</w:t>
      </w:r>
      <w:r w:rsidRPr="009617F6">
        <w:rPr>
          <w:rFonts w:ascii="Times New Roman" w:hAnsi="Times New Roman" w:cs="Times New Roman"/>
          <w:sz w:val="24"/>
          <w:szCs w:val="24"/>
          <w:shd w:val="clear" w:color="auto" w:fill="FFFFFF"/>
        </w:rPr>
        <w:t xml:space="preserve"> от первоначально утвержденных бюджетных назначений</w:t>
      </w:r>
      <w:r w:rsidRPr="009617F6">
        <w:rPr>
          <w:rFonts w:ascii="Times New Roman" w:hAnsi="Times New Roman" w:cs="Times New Roman"/>
          <w:i/>
          <w:sz w:val="24"/>
          <w:szCs w:val="24"/>
          <w:shd w:val="clear" w:color="auto" w:fill="FFFFFF"/>
        </w:rPr>
        <w:t xml:space="preserve">. </w:t>
      </w:r>
    </w:p>
    <w:p w:rsidR="00B12D26" w:rsidRDefault="00B12D26" w:rsidP="00B12D26">
      <w:pPr>
        <w:shd w:val="clear" w:color="auto" w:fill="FFFFFF"/>
        <w:spacing w:after="0"/>
        <w:ind w:firstLine="720"/>
        <w:jc w:val="both"/>
        <w:rPr>
          <w:rFonts w:ascii="Times New Roman" w:hAnsi="Times New Roman" w:cs="Times New Roman"/>
          <w:sz w:val="24"/>
          <w:szCs w:val="24"/>
        </w:rPr>
      </w:pPr>
      <w:r w:rsidRPr="009617F6">
        <w:rPr>
          <w:rFonts w:ascii="Times New Roman" w:hAnsi="Times New Roman" w:cs="Times New Roman"/>
          <w:sz w:val="24"/>
          <w:szCs w:val="24"/>
          <w:shd w:val="clear" w:color="auto" w:fill="FFFFFF"/>
        </w:rPr>
        <w:t>Согласно</w:t>
      </w:r>
      <w:r w:rsidRPr="009617F6">
        <w:rPr>
          <w:rFonts w:ascii="Times New Roman" w:hAnsi="Times New Roman" w:cs="Times New Roman"/>
          <w:sz w:val="24"/>
          <w:szCs w:val="24"/>
        </w:rPr>
        <w:t xml:space="preserve"> Отчету, об исполнении бюджета фактическое исполнение</w:t>
      </w:r>
      <w:r w:rsidRPr="00B12D26">
        <w:rPr>
          <w:rFonts w:ascii="Times New Roman" w:hAnsi="Times New Roman" w:cs="Times New Roman"/>
          <w:sz w:val="24"/>
          <w:szCs w:val="24"/>
        </w:rPr>
        <w:t xml:space="preserve"> доходной части бюджета поселения составило </w:t>
      </w:r>
      <w:r>
        <w:rPr>
          <w:rFonts w:ascii="Times New Roman" w:hAnsi="Times New Roman" w:cs="Times New Roman"/>
          <w:sz w:val="24"/>
          <w:szCs w:val="24"/>
        </w:rPr>
        <w:t>57889,2</w:t>
      </w:r>
      <w:r w:rsidRPr="00B12D26">
        <w:rPr>
          <w:rFonts w:ascii="Times New Roman" w:hAnsi="Times New Roman" w:cs="Times New Roman"/>
          <w:sz w:val="24"/>
          <w:szCs w:val="24"/>
        </w:rPr>
        <w:t xml:space="preserve"> тыс. руб</w:t>
      </w:r>
      <w:r>
        <w:rPr>
          <w:rFonts w:ascii="Times New Roman" w:hAnsi="Times New Roman" w:cs="Times New Roman"/>
          <w:sz w:val="24"/>
          <w:szCs w:val="24"/>
        </w:rPr>
        <w:t>.</w:t>
      </w:r>
      <w:r w:rsidRPr="00B12D26">
        <w:rPr>
          <w:rFonts w:ascii="Times New Roman" w:hAnsi="Times New Roman" w:cs="Times New Roman"/>
          <w:sz w:val="24"/>
          <w:szCs w:val="24"/>
        </w:rPr>
        <w:t>, или 100,</w:t>
      </w:r>
      <w:r>
        <w:rPr>
          <w:rFonts w:ascii="Times New Roman" w:hAnsi="Times New Roman" w:cs="Times New Roman"/>
          <w:sz w:val="24"/>
          <w:szCs w:val="24"/>
        </w:rPr>
        <w:t>01</w:t>
      </w:r>
      <w:r w:rsidRPr="00B12D26">
        <w:rPr>
          <w:rFonts w:ascii="Times New Roman" w:hAnsi="Times New Roman" w:cs="Times New Roman"/>
          <w:sz w:val="24"/>
          <w:szCs w:val="24"/>
        </w:rPr>
        <w:t>% от плановых бюджетных назначений</w:t>
      </w:r>
      <w:r>
        <w:rPr>
          <w:rFonts w:ascii="Times New Roman" w:hAnsi="Times New Roman" w:cs="Times New Roman"/>
          <w:sz w:val="24"/>
          <w:szCs w:val="24"/>
        </w:rPr>
        <w:t>.</w:t>
      </w:r>
    </w:p>
    <w:p w:rsidR="000F1A92" w:rsidRPr="00B12D26" w:rsidRDefault="000F1A92" w:rsidP="00B12D26">
      <w:pPr>
        <w:shd w:val="clear" w:color="auto" w:fill="FFFFFF"/>
        <w:spacing w:after="0"/>
        <w:ind w:firstLine="720"/>
        <w:jc w:val="both"/>
        <w:rPr>
          <w:rFonts w:ascii="Times New Roman" w:hAnsi="Times New Roman" w:cs="Times New Roman"/>
          <w:sz w:val="24"/>
          <w:szCs w:val="24"/>
        </w:rPr>
      </w:pPr>
      <w:r w:rsidRPr="00B12D26">
        <w:rPr>
          <w:rFonts w:ascii="Times New Roman" w:hAnsi="Times New Roman" w:cs="Times New Roman"/>
          <w:sz w:val="24"/>
          <w:szCs w:val="24"/>
        </w:rPr>
        <w:t>Структуру поступивших доходов бюджета</w:t>
      </w:r>
      <w:r w:rsidR="00B12D26">
        <w:rPr>
          <w:rFonts w:ascii="Times New Roman" w:hAnsi="Times New Roman" w:cs="Times New Roman"/>
          <w:sz w:val="24"/>
          <w:szCs w:val="24"/>
        </w:rPr>
        <w:t xml:space="preserve"> Первомайского</w:t>
      </w:r>
      <w:r w:rsidRPr="00B12D26">
        <w:rPr>
          <w:rFonts w:ascii="Times New Roman" w:hAnsi="Times New Roman" w:cs="Times New Roman"/>
          <w:sz w:val="24"/>
          <w:szCs w:val="24"/>
        </w:rPr>
        <w:t xml:space="preserve"> поселения за 2018 год составили:</w:t>
      </w:r>
    </w:p>
    <w:p w:rsidR="000F1A92" w:rsidRPr="00B12D26" w:rsidRDefault="000F1A92" w:rsidP="00B12D26">
      <w:pPr>
        <w:shd w:val="clear" w:color="auto" w:fill="FFFFFF"/>
        <w:spacing w:after="0"/>
        <w:ind w:firstLine="720"/>
        <w:jc w:val="both"/>
        <w:rPr>
          <w:rFonts w:ascii="Times New Roman" w:hAnsi="Times New Roman" w:cs="Times New Roman"/>
          <w:sz w:val="24"/>
          <w:szCs w:val="24"/>
        </w:rPr>
      </w:pPr>
      <w:r w:rsidRPr="00B12D26">
        <w:rPr>
          <w:rFonts w:ascii="Times New Roman" w:hAnsi="Times New Roman" w:cs="Times New Roman"/>
          <w:sz w:val="24"/>
          <w:szCs w:val="24"/>
        </w:rPr>
        <w:t xml:space="preserve">- </w:t>
      </w:r>
      <w:r w:rsidR="00B12D26">
        <w:rPr>
          <w:rFonts w:ascii="Times New Roman" w:hAnsi="Times New Roman" w:cs="Times New Roman"/>
          <w:sz w:val="24"/>
          <w:szCs w:val="24"/>
        </w:rPr>
        <w:t xml:space="preserve">15236,9 </w:t>
      </w:r>
      <w:r w:rsidRPr="00B12D26">
        <w:rPr>
          <w:rFonts w:ascii="Times New Roman" w:hAnsi="Times New Roman" w:cs="Times New Roman"/>
          <w:sz w:val="24"/>
          <w:szCs w:val="24"/>
        </w:rPr>
        <w:t>тыс. руб</w:t>
      </w:r>
      <w:r w:rsidR="00B12D26">
        <w:rPr>
          <w:rFonts w:ascii="Times New Roman" w:hAnsi="Times New Roman" w:cs="Times New Roman"/>
          <w:sz w:val="24"/>
          <w:szCs w:val="24"/>
        </w:rPr>
        <w:t>.</w:t>
      </w:r>
      <w:r w:rsidRPr="00B12D26">
        <w:rPr>
          <w:rFonts w:ascii="Times New Roman" w:hAnsi="Times New Roman" w:cs="Times New Roman"/>
          <w:sz w:val="24"/>
          <w:szCs w:val="24"/>
        </w:rPr>
        <w:t xml:space="preserve"> - налоговые и не налоговые доходы;</w:t>
      </w:r>
    </w:p>
    <w:p w:rsidR="000F1A92" w:rsidRPr="00B12D26" w:rsidRDefault="000F1A92" w:rsidP="00B12D26">
      <w:pPr>
        <w:shd w:val="clear" w:color="auto" w:fill="FFFFFF"/>
        <w:spacing w:after="0"/>
        <w:ind w:firstLine="720"/>
        <w:jc w:val="both"/>
        <w:rPr>
          <w:rFonts w:ascii="Times New Roman" w:hAnsi="Times New Roman" w:cs="Times New Roman"/>
          <w:sz w:val="24"/>
          <w:szCs w:val="24"/>
          <w:shd w:val="clear" w:color="auto" w:fill="FFFFFF"/>
        </w:rPr>
      </w:pPr>
      <w:r w:rsidRPr="00B12D26">
        <w:rPr>
          <w:rFonts w:ascii="Times New Roman" w:hAnsi="Times New Roman" w:cs="Times New Roman"/>
          <w:sz w:val="24"/>
          <w:szCs w:val="24"/>
        </w:rPr>
        <w:t xml:space="preserve">- </w:t>
      </w:r>
      <w:r w:rsidR="00B12D26">
        <w:rPr>
          <w:rFonts w:ascii="Times New Roman" w:hAnsi="Times New Roman" w:cs="Times New Roman"/>
          <w:sz w:val="24"/>
          <w:szCs w:val="24"/>
        </w:rPr>
        <w:t>42652,3</w:t>
      </w:r>
      <w:r w:rsidRPr="00B12D26">
        <w:rPr>
          <w:rFonts w:ascii="Times New Roman" w:hAnsi="Times New Roman" w:cs="Times New Roman"/>
          <w:sz w:val="24"/>
          <w:szCs w:val="24"/>
        </w:rPr>
        <w:t xml:space="preserve"> тыс. руб</w:t>
      </w:r>
      <w:r w:rsidR="00B12D26">
        <w:rPr>
          <w:rFonts w:ascii="Times New Roman" w:hAnsi="Times New Roman" w:cs="Times New Roman"/>
          <w:sz w:val="24"/>
          <w:szCs w:val="24"/>
        </w:rPr>
        <w:t xml:space="preserve">. </w:t>
      </w:r>
      <w:r w:rsidRPr="00B12D26">
        <w:rPr>
          <w:rFonts w:ascii="Times New Roman" w:hAnsi="Times New Roman" w:cs="Times New Roman"/>
          <w:sz w:val="24"/>
          <w:szCs w:val="24"/>
        </w:rPr>
        <w:t>– безвозмездные поступления от других бюджетов бюджетной системы Российской Федерации.</w:t>
      </w:r>
    </w:p>
    <w:p w:rsidR="000F1A92" w:rsidRPr="00515F45" w:rsidRDefault="000F1A92" w:rsidP="00B12D26">
      <w:pPr>
        <w:tabs>
          <w:tab w:val="left" w:pos="720"/>
        </w:tabs>
        <w:spacing w:after="0"/>
        <w:ind w:right="-443" w:firstLine="709"/>
        <w:jc w:val="both"/>
      </w:pPr>
      <w:r w:rsidRPr="00B12D26">
        <w:rPr>
          <w:rFonts w:ascii="Times New Roman" w:hAnsi="Times New Roman" w:cs="Times New Roman"/>
          <w:sz w:val="24"/>
          <w:szCs w:val="24"/>
        </w:rPr>
        <w:t>Структура доходов бюджета за 2018 год характеризуется следующими показателями</w:t>
      </w:r>
      <w:r w:rsidRPr="00515F45">
        <w:t>:</w:t>
      </w:r>
    </w:p>
    <w:p w:rsidR="000F1A92" w:rsidRPr="000723FF" w:rsidRDefault="00B12D26" w:rsidP="00B12D26">
      <w:pPr>
        <w:tabs>
          <w:tab w:val="left" w:pos="720"/>
        </w:tabs>
        <w:spacing w:line="360" w:lineRule="auto"/>
        <w:ind w:right="-443"/>
        <w:jc w:val="both"/>
        <w:rPr>
          <w:sz w:val="20"/>
          <w:szCs w:val="20"/>
        </w:rPr>
      </w:pPr>
      <w:r>
        <w:rPr>
          <w:sz w:val="20"/>
          <w:szCs w:val="20"/>
        </w:rPr>
        <w:t xml:space="preserve">                                                                                                                                                                                   </w:t>
      </w:r>
      <w:r w:rsidR="000F1A92" w:rsidRPr="000723FF">
        <w:rPr>
          <w:sz w:val="20"/>
          <w:szCs w:val="20"/>
        </w:rPr>
        <w:t>Таблица 1 (тыс. руб.)</w:t>
      </w:r>
    </w:p>
    <w:tbl>
      <w:tblPr>
        <w:tblW w:w="9938" w:type="dxa"/>
        <w:tblInd w:w="250" w:type="dxa"/>
        <w:tblLayout w:type="fixed"/>
        <w:tblLook w:val="0000" w:firstRow="0" w:lastRow="0" w:firstColumn="0" w:lastColumn="0" w:noHBand="0" w:noVBand="0"/>
      </w:tblPr>
      <w:tblGrid>
        <w:gridCol w:w="3021"/>
        <w:gridCol w:w="1799"/>
        <w:gridCol w:w="1842"/>
        <w:gridCol w:w="1843"/>
        <w:gridCol w:w="1433"/>
      </w:tblGrid>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 xml:space="preserve">Наименование </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доходов</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Утверждено</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 xml:space="preserve">на </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2018 год</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napToGrid w:val="0"/>
              <w:spacing w:after="0"/>
              <w:jc w:val="center"/>
              <w:rPr>
                <w:rFonts w:ascii="Times New Roman" w:hAnsi="Times New Roman" w:cs="Times New Roman"/>
                <w:b/>
                <w:sz w:val="24"/>
                <w:szCs w:val="24"/>
              </w:rPr>
            </w:pP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Исполнено</w:t>
            </w: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 xml:space="preserve"> исполнения</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Удельный</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вес</w:t>
            </w:r>
          </w:p>
          <w:p w:rsidR="000F1A92" w:rsidRPr="005211D8" w:rsidRDefault="000F1A92"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w:t>
            </w:r>
          </w:p>
        </w:tc>
      </w:tr>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both"/>
              <w:rPr>
                <w:rFonts w:ascii="Times New Roman" w:hAnsi="Times New Roman" w:cs="Times New Roman"/>
                <w:sz w:val="24"/>
                <w:szCs w:val="24"/>
              </w:rPr>
            </w:pPr>
            <w:r w:rsidRPr="005211D8">
              <w:rPr>
                <w:rFonts w:ascii="Times New Roman" w:hAnsi="Times New Roman" w:cs="Times New Roman"/>
                <w:sz w:val="24"/>
                <w:szCs w:val="24"/>
              </w:rPr>
              <w:lastRenderedPageBreak/>
              <w:t>Налоговые доходы</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5211D8" w:rsidP="005211D8">
            <w:pPr>
              <w:spacing w:after="0"/>
              <w:jc w:val="center"/>
              <w:rPr>
                <w:rFonts w:ascii="Times New Roman" w:hAnsi="Times New Roman" w:cs="Times New Roman"/>
                <w:sz w:val="24"/>
                <w:szCs w:val="24"/>
              </w:rPr>
            </w:pPr>
            <w:r>
              <w:rPr>
                <w:rFonts w:ascii="Times New Roman" w:hAnsi="Times New Roman" w:cs="Times New Roman"/>
                <w:sz w:val="24"/>
                <w:szCs w:val="24"/>
              </w:rPr>
              <w:t>14330,6</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B12D26" w:rsidP="005211D8">
            <w:pPr>
              <w:spacing w:after="0"/>
              <w:jc w:val="center"/>
              <w:rPr>
                <w:rFonts w:ascii="Times New Roman" w:hAnsi="Times New Roman" w:cs="Times New Roman"/>
                <w:sz w:val="24"/>
                <w:szCs w:val="24"/>
              </w:rPr>
            </w:pPr>
            <w:r w:rsidRPr="005211D8">
              <w:rPr>
                <w:rFonts w:ascii="Times New Roman" w:hAnsi="Times New Roman" w:cs="Times New Roman"/>
                <w:sz w:val="24"/>
                <w:szCs w:val="24"/>
              </w:rPr>
              <w:t>14334,9</w:t>
            </w: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100,03</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24,76</w:t>
            </w:r>
          </w:p>
        </w:tc>
      </w:tr>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both"/>
              <w:rPr>
                <w:rFonts w:ascii="Times New Roman" w:hAnsi="Times New Roman" w:cs="Times New Roman"/>
                <w:sz w:val="24"/>
                <w:szCs w:val="24"/>
              </w:rPr>
            </w:pPr>
            <w:r w:rsidRPr="005211D8">
              <w:rPr>
                <w:rFonts w:ascii="Times New Roman" w:hAnsi="Times New Roman" w:cs="Times New Roman"/>
                <w:sz w:val="24"/>
                <w:szCs w:val="24"/>
              </w:rPr>
              <w:t>Неналоговые доходы</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5211D8" w:rsidP="005211D8">
            <w:pPr>
              <w:spacing w:after="0"/>
              <w:jc w:val="center"/>
              <w:rPr>
                <w:rFonts w:ascii="Times New Roman" w:hAnsi="Times New Roman" w:cs="Times New Roman"/>
                <w:sz w:val="24"/>
                <w:szCs w:val="24"/>
              </w:rPr>
            </w:pPr>
            <w:r>
              <w:rPr>
                <w:rFonts w:ascii="Times New Roman" w:hAnsi="Times New Roman" w:cs="Times New Roman"/>
                <w:sz w:val="24"/>
                <w:szCs w:val="24"/>
              </w:rPr>
              <w:t>901,9</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B12D26" w:rsidP="005211D8">
            <w:pPr>
              <w:spacing w:after="0"/>
              <w:jc w:val="center"/>
              <w:rPr>
                <w:rFonts w:ascii="Times New Roman" w:hAnsi="Times New Roman" w:cs="Times New Roman"/>
                <w:sz w:val="24"/>
                <w:szCs w:val="24"/>
              </w:rPr>
            </w:pPr>
            <w:r w:rsidRPr="005211D8">
              <w:rPr>
                <w:rFonts w:ascii="Times New Roman" w:hAnsi="Times New Roman" w:cs="Times New Roman"/>
                <w:sz w:val="24"/>
                <w:szCs w:val="24"/>
              </w:rPr>
              <w:t>902,0</w:t>
            </w: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100,01</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1,56</w:t>
            </w:r>
          </w:p>
        </w:tc>
      </w:tr>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both"/>
              <w:rPr>
                <w:rFonts w:ascii="Times New Roman" w:hAnsi="Times New Roman" w:cs="Times New Roman"/>
                <w:b/>
                <w:sz w:val="24"/>
                <w:szCs w:val="24"/>
              </w:rPr>
            </w:pPr>
            <w:r w:rsidRPr="005211D8">
              <w:rPr>
                <w:rFonts w:ascii="Times New Roman" w:hAnsi="Times New Roman" w:cs="Times New Roman"/>
                <w:b/>
                <w:sz w:val="24"/>
                <w:szCs w:val="24"/>
              </w:rPr>
              <w:t>Всего налоговых и неналоговых</w:t>
            </w:r>
          </w:p>
          <w:p w:rsidR="000F1A92" w:rsidRPr="005211D8" w:rsidRDefault="000F1A92" w:rsidP="005211D8">
            <w:pPr>
              <w:spacing w:after="0"/>
              <w:jc w:val="both"/>
              <w:rPr>
                <w:rFonts w:ascii="Times New Roman" w:hAnsi="Times New Roman" w:cs="Times New Roman"/>
                <w:b/>
                <w:sz w:val="24"/>
                <w:szCs w:val="24"/>
              </w:rPr>
            </w:pPr>
            <w:r w:rsidRPr="005211D8">
              <w:rPr>
                <w:rFonts w:ascii="Times New Roman" w:hAnsi="Times New Roman" w:cs="Times New Roman"/>
                <w:b/>
                <w:sz w:val="24"/>
                <w:szCs w:val="24"/>
              </w:rPr>
              <w:t>доходов</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5211D8" w:rsidP="005211D8">
            <w:pPr>
              <w:spacing w:after="0"/>
              <w:jc w:val="center"/>
              <w:rPr>
                <w:rFonts w:ascii="Times New Roman" w:hAnsi="Times New Roman" w:cs="Times New Roman"/>
                <w:b/>
                <w:sz w:val="24"/>
                <w:szCs w:val="24"/>
              </w:rPr>
            </w:pPr>
            <w:r>
              <w:rPr>
                <w:rFonts w:ascii="Times New Roman" w:hAnsi="Times New Roman" w:cs="Times New Roman"/>
                <w:b/>
                <w:sz w:val="24"/>
                <w:szCs w:val="24"/>
              </w:rPr>
              <w:t>15232,5</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B12D26"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15236,9</w:t>
            </w: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b/>
                <w:sz w:val="24"/>
                <w:szCs w:val="24"/>
              </w:rPr>
            </w:pPr>
            <w:r>
              <w:rPr>
                <w:rFonts w:ascii="Times New Roman" w:hAnsi="Times New Roman" w:cs="Times New Roman"/>
                <w:b/>
                <w:sz w:val="24"/>
                <w:szCs w:val="24"/>
              </w:rPr>
              <w:t>100,03</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BB5D1E" w:rsidP="005211D8">
            <w:pPr>
              <w:spacing w:after="0"/>
              <w:jc w:val="center"/>
              <w:rPr>
                <w:rFonts w:ascii="Times New Roman" w:hAnsi="Times New Roman" w:cs="Times New Roman"/>
                <w:b/>
                <w:sz w:val="24"/>
                <w:szCs w:val="24"/>
              </w:rPr>
            </w:pPr>
            <w:r>
              <w:rPr>
                <w:rFonts w:ascii="Times New Roman" w:hAnsi="Times New Roman" w:cs="Times New Roman"/>
                <w:b/>
                <w:sz w:val="24"/>
                <w:szCs w:val="24"/>
              </w:rPr>
              <w:t>26,32</w:t>
            </w:r>
          </w:p>
        </w:tc>
      </w:tr>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both"/>
              <w:rPr>
                <w:rFonts w:ascii="Times New Roman" w:hAnsi="Times New Roman" w:cs="Times New Roman"/>
                <w:sz w:val="24"/>
                <w:szCs w:val="24"/>
              </w:rPr>
            </w:pPr>
            <w:r w:rsidRPr="005211D8">
              <w:rPr>
                <w:rFonts w:ascii="Times New Roman" w:hAnsi="Times New Roman" w:cs="Times New Roman"/>
                <w:sz w:val="24"/>
                <w:szCs w:val="24"/>
              </w:rPr>
              <w:t>Безвозмездные поступления от других бюджетов бюджетной</w:t>
            </w:r>
          </w:p>
          <w:p w:rsidR="000F1A92" w:rsidRPr="005211D8" w:rsidRDefault="000F1A92" w:rsidP="005211D8">
            <w:pPr>
              <w:spacing w:after="0"/>
              <w:jc w:val="both"/>
              <w:rPr>
                <w:rFonts w:ascii="Times New Roman" w:hAnsi="Times New Roman" w:cs="Times New Roman"/>
                <w:sz w:val="24"/>
                <w:szCs w:val="24"/>
              </w:rPr>
            </w:pPr>
            <w:r w:rsidRPr="005211D8">
              <w:rPr>
                <w:rFonts w:ascii="Times New Roman" w:hAnsi="Times New Roman" w:cs="Times New Roman"/>
                <w:sz w:val="24"/>
                <w:szCs w:val="24"/>
              </w:rPr>
              <w:t>системы</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42651,0</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5211D8" w:rsidP="005211D8">
            <w:pPr>
              <w:spacing w:after="0"/>
              <w:jc w:val="center"/>
              <w:rPr>
                <w:rFonts w:ascii="Times New Roman" w:hAnsi="Times New Roman" w:cs="Times New Roman"/>
                <w:sz w:val="24"/>
                <w:szCs w:val="24"/>
              </w:rPr>
            </w:pPr>
            <w:r w:rsidRPr="005211D8">
              <w:rPr>
                <w:rFonts w:ascii="Times New Roman" w:hAnsi="Times New Roman" w:cs="Times New Roman"/>
                <w:sz w:val="24"/>
                <w:szCs w:val="24"/>
              </w:rPr>
              <w:t>42652,3</w:t>
            </w:r>
          </w:p>
          <w:p w:rsidR="000F1A92" w:rsidRPr="005211D8" w:rsidRDefault="000F1A92" w:rsidP="005211D8">
            <w:pPr>
              <w:spacing w:after="0"/>
              <w:jc w:val="center"/>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100,00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BB5D1E" w:rsidP="005211D8">
            <w:pPr>
              <w:spacing w:after="0"/>
              <w:jc w:val="center"/>
              <w:rPr>
                <w:rFonts w:ascii="Times New Roman" w:hAnsi="Times New Roman" w:cs="Times New Roman"/>
                <w:sz w:val="24"/>
                <w:szCs w:val="24"/>
              </w:rPr>
            </w:pPr>
            <w:r>
              <w:rPr>
                <w:rFonts w:ascii="Times New Roman" w:hAnsi="Times New Roman" w:cs="Times New Roman"/>
                <w:sz w:val="24"/>
                <w:szCs w:val="24"/>
              </w:rPr>
              <w:t>73,68</w:t>
            </w:r>
          </w:p>
        </w:tc>
      </w:tr>
      <w:tr w:rsidR="000F1A92" w:rsidRPr="002C2996" w:rsidTr="00140132">
        <w:tc>
          <w:tcPr>
            <w:tcW w:w="3021" w:type="dxa"/>
            <w:tcBorders>
              <w:top w:val="single" w:sz="4" w:space="0" w:color="000000"/>
              <w:left w:val="single" w:sz="4" w:space="0" w:color="000000"/>
              <w:bottom w:val="single" w:sz="4" w:space="0" w:color="000000"/>
            </w:tcBorders>
            <w:shd w:val="clear" w:color="auto" w:fill="auto"/>
          </w:tcPr>
          <w:p w:rsidR="000F1A92" w:rsidRPr="005211D8" w:rsidRDefault="000F1A92" w:rsidP="005211D8">
            <w:pPr>
              <w:spacing w:after="0"/>
              <w:jc w:val="both"/>
              <w:rPr>
                <w:rFonts w:ascii="Times New Roman" w:hAnsi="Times New Roman" w:cs="Times New Roman"/>
                <w:b/>
                <w:sz w:val="24"/>
                <w:szCs w:val="24"/>
              </w:rPr>
            </w:pPr>
            <w:r w:rsidRPr="005211D8">
              <w:rPr>
                <w:rFonts w:ascii="Times New Roman" w:hAnsi="Times New Roman" w:cs="Times New Roman"/>
                <w:b/>
                <w:sz w:val="24"/>
                <w:szCs w:val="24"/>
              </w:rPr>
              <w:t>Всего доходов:</w:t>
            </w:r>
          </w:p>
        </w:tc>
        <w:tc>
          <w:tcPr>
            <w:tcW w:w="1799"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b/>
                <w:sz w:val="24"/>
                <w:szCs w:val="24"/>
              </w:rPr>
            </w:pPr>
            <w:r>
              <w:rPr>
                <w:rFonts w:ascii="Times New Roman" w:hAnsi="Times New Roman" w:cs="Times New Roman"/>
                <w:b/>
                <w:sz w:val="24"/>
                <w:szCs w:val="24"/>
              </w:rPr>
              <w:t>57883,5</w:t>
            </w:r>
          </w:p>
        </w:tc>
        <w:tc>
          <w:tcPr>
            <w:tcW w:w="1842" w:type="dxa"/>
            <w:tcBorders>
              <w:top w:val="single" w:sz="4" w:space="0" w:color="000000"/>
              <w:left w:val="single" w:sz="4" w:space="0" w:color="000000"/>
              <w:bottom w:val="single" w:sz="4" w:space="0" w:color="000000"/>
            </w:tcBorders>
            <w:shd w:val="clear" w:color="auto" w:fill="auto"/>
          </w:tcPr>
          <w:p w:rsidR="000F1A92" w:rsidRPr="005211D8" w:rsidRDefault="005211D8" w:rsidP="005211D8">
            <w:pPr>
              <w:spacing w:after="0"/>
              <w:jc w:val="center"/>
              <w:rPr>
                <w:rFonts w:ascii="Times New Roman" w:hAnsi="Times New Roman" w:cs="Times New Roman"/>
                <w:b/>
                <w:sz w:val="24"/>
                <w:szCs w:val="24"/>
              </w:rPr>
            </w:pPr>
            <w:r w:rsidRPr="005211D8">
              <w:rPr>
                <w:rFonts w:ascii="Times New Roman" w:hAnsi="Times New Roman" w:cs="Times New Roman"/>
                <w:b/>
                <w:sz w:val="24"/>
                <w:szCs w:val="24"/>
              </w:rPr>
              <w:t>57889,2</w:t>
            </w:r>
          </w:p>
        </w:tc>
        <w:tc>
          <w:tcPr>
            <w:tcW w:w="1843" w:type="dxa"/>
            <w:tcBorders>
              <w:top w:val="single" w:sz="4" w:space="0" w:color="000000"/>
              <w:left w:val="single" w:sz="4" w:space="0" w:color="000000"/>
              <w:bottom w:val="single" w:sz="4" w:space="0" w:color="000000"/>
            </w:tcBorders>
            <w:shd w:val="clear" w:color="auto" w:fill="auto"/>
          </w:tcPr>
          <w:p w:rsidR="000F1A92" w:rsidRPr="005211D8" w:rsidRDefault="00BB5D1E" w:rsidP="005211D8">
            <w:pPr>
              <w:spacing w:after="0"/>
              <w:jc w:val="center"/>
              <w:rPr>
                <w:rFonts w:ascii="Times New Roman" w:hAnsi="Times New Roman" w:cs="Times New Roman"/>
                <w:b/>
                <w:sz w:val="24"/>
                <w:szCs w:val="24"/>
              </w:rPr>
            </w:pPr>
            <w:r>
              <w:rPr>
                <w:rFonts w:ascii="Times New Roman" w:hAnsi="Times New Roman" w:cs="Times New Roman"/>
                <w:b/>
                <w:sz w:val="24"/>
                <w:szCs w:val="24"/>
              </w:rPr>
              <w:t>100,00</w:t>
            </w:r>
          </w:p>
        </w:tc>
        <w:tc>
          <w:tcPr>
            <w:tcW w:w="1433" w:type="dxa"/>
            <w:tcBorders>
              <w:top w:val="single" w:sz="4" w:space="0" w:color="000000"/>
              <w:left w:val="single" w:sz="4" w:space="0" w:color="000000"/>
              <w:bottom w:val="single" w:sz="4" w:space="0" w:color="000000"/>
              <w:right w:val="single" w:sz="4" w:space="0" w:color="000000"/>
            </w:tcBorders>
            <w:shd w:val="clear" w:color="auto" w:fill="auto"/>
          </w:tcPr>
          <w:p w:rsidR="000F1A92" w:rsidRPr="005211D8" w:rsidRDefault="00BB5D1E" w:rsidP="005211D8">
            <w:pPr>
              <w:spacing w:after="0"/>
              <w:jc w:val="center"/>
              <w:rPr>
                <w:rFonts w:ascii="Times New Roman" w:hAnsi="Times New Roman" w:cs="Times New Roman"/>
                <w:b/>
                <w:sz w:val="24"/>
                <w:szCs w:val="24"/>
              </w:rPr>
            </w:pPr>
            <w:r>
              <w:rPr>
                <w:rFonts w:ascii="Times New Roman" w:hAnsi="Times New Roman" w:cs="Times New Roman"/>
                <w:b/>
                <w:sz w:val="24"/>
                <w:szCs w:val="24"/>
              </w:rPr>
              <w:t>100,00</w:t>
            </w:r>
          </w:p>
        </w:tc>
      </w:tr>
    </w:tbl>
    <w:p w:rsidR="000F1A92" w:rsidRPr="00140132" w:rsidRDefault="000F1A92" w:rsidP="00140132">
      <w:pPr>
        <w:tabs>
          <w:tab w:val="left" w:pos="720"/>
        </w:tabs>
        <w:spacing w:after="0"/>
        <w:ind w:firstLine="720"/>
        <w:jc w:val="both"/>
        <w:rPr>
          <w:rFonts w:ascii="Times New Roman" w:hAnsi="Times New Roman" w:cs="Times New Roman"/>
          <w:sz w:val="24"/>
          <w:szCs w:val="24"/>
        </w:rPr>
      </w:pPr>
      <w:r w:rsidRPr="00140132">
        <w:rPr>
          <w:rFonts w:ascii="Times New Roman" w:hAnsi="Times New Roman" w:cs="Times New Roman"/>
          <w:sz w:val="24"/>
          <w:szCs w:val="24"/>
        </w:rPr>
        <w:t xml:space="preserve">Основным источником формирования доходов бюджета </w:t>
      </w:r>
      <w:r w:rsidR="00BB5D1E" w:rsidRPr="00140132">
        <w:rPr>
          <w:rFonts w:ascii="Times New Roman" w:hAnsi="Times New Roman" w:cs="Times New Roman"/>
          <w:sz w:val="24"/>
          <w:szCs w:val="24"/>
        </w:rPr>
        <w:t xml:space="preserve">Первомайского </w:t>
      </w:r>
      <w:r w:rsidRPr="00140132">
        <w:rPr>
          <w:rFonts w:ascii="Times New Roman" w:hAnsi="Times New Roman" w:cs="Times New Roman"/>
          <w:sz w:val="24"/>
          <w:szCs w:val="24"/>
        </w:rPr>
        <w:t>поселения в отчетном периоде являются безвозмездные поступления от других бюджетов бюджетной системы</w:t>
      </w:r>
      <w:r w:rsidR="00BB5D1E" w:rsidRPr="00140132">
        <w:rPr>
          <w:rFonts w:ascii="Times New Roman" w:hAnsi="Times New Roman" w:cs="Times New Roman"/>
          <w:sz w:val="24"/>
          <w:szCs w:val="24"/>
        </w:rPr>
        <w:t xml:space="preserve"> в сумме 42652,3 тыс. руб. или 73,68</w:t>
      </w:r>
      <w:r w:rsidRPr="00140132">
        <w:rPr>
          <w:rFonts w:ascii="Times New Roman" w:hAnsi="Times New Roman" w:cs="Times New Roman"/>
          <w:sz w:val="24"/>
          <w:szCs w:val="24"/>
        </w:rPr>
        <w:t xml:space="preserve">% от суммы </w:t>
      </w:r>
      <w:r w:rsidR="00BB5D1E" w:rsidRPr="00140132">
        <w:rPr>
          <w:rFonts w:ascii="Times New Roman" w:hAnsi="Times New Roman" w:cs="Times New Roman"/>
          <w:sz w:val="24"/>
          <w:szCs w:val="24"/>
        </w:rPr>
        <w:t xml:space="preserve">всех </w:t>
      </w:r>
      <w:r w:rsidRPr="00140132">
        <w:rPr>
          <w:rFonts w:ascii="Times New Roman" w:hAnsi="Times New Roman" w:cs="Times New Roman"/>
          <w:sz w:val="24"/>
          <w:szCs w:val="24"/>
        </w:rPr>
        <w:t xml:space="preserve">доходов бюджета </w:t>
      </w:r>
      <w:r w:rsidR="00BB5D1E" w:rsidRPr="00140132">
        <w:rPr>
          <w:rFonts w:ascii="Times New Roman" w:hAnsi="Times New Roman" w:cs="Times New Roman"/>
          <w:sz w:val="24"/>
          <w:szCs w:val="24"/>
        </w:rPr>
        <w:t xml:space="preserve">Первомайского </w:t>
      </w:r>
      <w:r w:rsidRPr="00140132">
        <w:rPr>
          <w:rFonts w:ascii="Times New Roman" w:hAnsi="Times New Roman" w:cs="Times New Roman"/>
          <w:sz w:val="24"/>
          <w:szCs w:val="24"/>
        </w:rPr>
        <w:t>поселения.</w:t>
      </w:r>
      <w:r w:rsidR="00BB5D1E" w:rsidRPr="00140132">
        <w:rPr>
          <w:rFonts w:ascii="Times New Roman" w:hAnsi="Times New Roman" w:cs="Times New Roman"/>
          <w:sz w:val="24"/>
          <w:szCs w:val="24"/>
        </w:rPr>
        <w:t xml:space="preserve"> Пла</w:t>
      </w:r>
      <w:r w:rsidRPr="00140132">
        <w:rPr>
          <w:rFonts w:ascii="Times New Roman" w:hAnsi="Times New Roman" w:cs="Times New Roman"/>
          <w:sz w:val="24"/>
          <w:szCs w:val="24"/>
        </w:rPr>
        <w:t xml:space="preserve">новые назначения по безвозмездным поступлениям от других бюджетов бюджетной системы исполнены на </w:t>
      </w:r>
      <w:r w:rsidR="00BB5D1E" w:rsidRPr="00140132">
        <w:rPr>
          <w:rFonts w:ascii="Times New Roman" w:hAnsi="Times New Roman" w:cs="Times New Roman"/>
          <w:sz w:val="24"/>
          <w:szCs w:val="24"/>
        </w:rPr>
        <w:t>100,0%.</w:t>
      </w:r>
    </w:p>
    <w:p w:rsidR="000F1A92" w:rsidRPr="00140132" w:rsidRDefault="000F1A92" w:rsidP="00140132">
      <w:pPr>
        <w:tabs>
          <w:tab w:val="left" w:pos="720"/>
        </w:tabs>
        <w:spacing w:after="0"/>
        <w:ind w:firstLine="720"/>
        <w:jc w:val="both"/>
        <w:rPr>
          <w:rFonts w:ascii="Times New Roman" w:hAnsi="Times New Roman" w:cs="Times New Roman"/>
          <w:sz w:val="24"/>
          <w:szCs w:val="24"/>
        </w:rPr>
      </w:pPr>
      <w:r w:rsidRPr="00140132">
        <w:rPr>
          <w:rFonts w:ascii="Times New Roman" w:hAnsi="Times New Roman" w:cs="Times New Roman"/>
          <w:sz w:val="24"/>
          <w:szCs w:val="24"/>
        </w:rPr>
        <w:t>Выполнение плановых назначений по налоговым доходам бюджета</w:t>
      </w:r>
      <w:r w:rsidR="00BB5D1E" w:rsidRPr="00140132">
        <w:rPr>
          <w:rFonts w:ascii="Times New Roman" w:hAnsi="Times New Roman" w:cs="Times New Roman"/>
          <w:sz w:val="24"/>
          <w:szCs w:val="24"/>
        </w:rPr>
        <w:t xml:space="preserve"> Первомайского поселения</w:t>
      </w:r>
      <w:r w:rsidRPr="00140132">
        <w:rPr>
          <w:rFonts w:ascii="Times New Roman" w:hAnsi="Times New Roman" w:cs="Times New Roman"/>
          <w:sz w:val="24"/>
          <w:szCs w:val="24"/>
        </w:rPr>
        <w:t xml:space="preserve"> за 2018 год составило </w:t>
      </w:r>
      <w:r w:rsidR="00BB5D1E" w:rsidRPr="00140132">
        <w:rPr>
          <w:rFonts w:ascii="Times New Roman" w:hAnsi="Times New Roman" w:cs="Times New Roman"/>
          <w:sz w:val="24"/>
          <w:szCs w:val="24"/>
        </w:rPr>
        <w:t>100,03</w:t>
      </w:r>
      <w:r w:rsidRPr="00140132">
        <w:rPr>
          <w:rFonts w:ascii="Times New Roman" w:hAnsi="Times New Roman" w:cs="Times New Roman"/>
          <w:sz w:val="24"/>
          <w:szCs w:val="24"/>
        </w:rPr>
        <w:t xml:space="preserve">%. </w:t>
      </w:r>
      <w:r w:rsidR="00BB5D1E" w:rsidRPr="00140132">
        <w:rPr>
          <w:rFonts w:ascii="Times New Roman" w:hAnsi="Times New Roman" w:cs="Times New Roman"/>
          <w:sz w:val="24"/>
          <w:szCs w:val="24"/>
        </w:rPr>
        <w:t xml:space="preserve">Исполнение </w:t>
      </w:r>
      <w:r w:rsidRPr="00140132">
        <w:rPr>
          <w:rFonts w:ascii="Times New Roman" w:hAnsi="Times New Roman" w:cs="Times New Roman"/>
          <w:sz w:val="24"/>
          <w:szCs w:val="24"/>
        </w:rPr>
        <w:t xml:space="preserve">по налогу на доходы физических лиц </w:t>
      </w:r>
      <w:r w:rsidR="00BB5D1E" w:rsidRPr="00140132">
        <w:rPr>
          <w:rFonts w:ascii="Times New Roman" w:hAnsi="Times New Roman" w:cs="Times New Roman"/>
          <w:sz w:val="24"/>
          <w:szCs w:val="24"/>
        </w:rPr>
        <w:t>составило 100,03</w:t>
      </w:r>
      <w:r w:rsidRPr="00140132">
        <w:rPr>
          <w:rFonts w:ascii="Times New Roman" w:hAnsi="Times New Roman" w:cs="Times New Roman"/>
          <w:sz w:val="24"/>
          <w:szCs w:val="24"/>
        </w:rPr>
        <w:t xml:space="preserve">% </w:t>
      </w:r>
      <w:r w:rsidR="00BB5D1E" w:rsidRPr="00140132">
        <w:rPr>
          <w:rFonts w:ascii="Times New Roman" w:hAnsi="Times New Roman" w:cs="Times New Roman"/>
          <w:sz w:val="24"/>
          <w:szCs w:val="24"/>
        </w:rPr>
        <w:t xml:space="preserve"> или 11937,1 тыс. руб. (план –</w:t>
      </w:r>
      <w:r w:rsidRPr="00140132">
        <w:rPr>
          <w:rFonts w:ascii="Times New Roman" w:hAnsi="Times New Roman" w:cs="Times New Roman"/>
          <w:sz w:val="24"/>
          <w:szCs w:val="24"/>
        </w:rPr>
        <w:t xml:space="preserve"> 1</w:t>
      </w:r>
      <w:r w:rsidR="00BB5D1E" w:rsidRPr="00140132">
        <w:rPr>
          <w:rFonts w:ascii="Times New Roman" w:hAnsi="Times New Roman" w:cs="Times New Roman"/>
          <w:sz w:val="24"/>
          <w:szCs w:val="24"/>
        </w:rPr>
        <w:t>193,4</w:t>
      </w:r>
      <w:r w:rsidRPr="00140132">
        <w:rPr>
          <w:rFonts w:ascii="Times New Roman" w:hAnsi="Times New Roman" w:cs="Times New Roman"/>
          <w:sz w:val="24"/>
          <w:szCs w:val="24"/>
        </w:rPr>
        <w:t xml:space="preserve"> тыс. руб</w:t>
      </w:r>
      <w:r w:rsidR="00BB5D1E" w:rsidRPr="00140132">
        <w:rPr>
          <w:rFonts w:ascii="Times New Roman" w:hAnsi="Times New Roman" w:cs="Times New Roman"/>
          <w:sz w:val="24"/>
          <w:szCs w:val="24"/>
        </w:rPr>
        <w:t>.</w:t>
      </w:r>
      <w:r w:rsidRPr="00140132">
        <w:rPr>
          <w:rFonts w:ascii="Times New Roman" w:hAnsi="Times New Roman" w:cs="Times New Roman"/>
          <w:sz w:val="24"/>
          <w:szCs w:val="24"/>
        </w:rPr>
        <w:t xml:space="preserve">), по акцизам по подакцизным товарам (продукции), производимым на территории Российской Федерации исполнение составило </w:t>
      </w:r>
      <w:r w:rsidR="00BB5D1E" w:rsidRPr="00140132">
        <w:rPr>
          <w:rFonts w:ascii="Times New Roman" w:hAnsi="Times New Roman" w:cs="Times New Roman"/>
          <w:sz w:val="24"/>
          <w:szCs w:val="24"/>
        </w:rPr>
        <w:t>100,03</w:t>
      </w:r>
      <w:r w:rsidRPr="00140132">
        <w:rPr>
          <w:rFonts w:ascii="Times New Roman" w:hAnsi="Times New Roman" w:cs="Times New Roman"/>
          <w:sz w:val="24"/>
          <w:szCs w:val="24"/>
        </w:rPr>
        <w:t>%</w:t>
      </w:r>
      <w:r w:rsidR="00BB5D1E" w:rsidRPr="00140132">
        <w:rPr>
          <w:rFonts w:ascii="Times New Roman" w:hAnsi="Times New Roman" w:cs="Times New Roman"/>
          <w:sz w:val="24"/>
          <w:szCs w:val="24"/>
        </w:rPr>
        <w:t xml:space="preserve"> или 2397,8 тыс. руб.</w:t>
      </w:r>
      <w:r w:rsidRPr="00140132">
        <w:rPr>
          <w:rFonts w:ascii="Times New Roman" w:hAnsi="Times New Roman" w:cs="Times New Roman"/>
          <w:sz w:val="24"/>
          <w:szCs w:val="24"/>
        </w:rPr>
        <w:t xml:space="preserve"> (</w:t>
      </w:r>
      <w:r w:rsidR="00BB5D1E" w:rsidRPr="00140132">
        <w:rPr>
          <w:rFonts w:ascii="Times New Roman" w:hAnsi="Times New Roman" w:cs="Times New Roman"/>
          <w:sz w:val="24"/>
          <w:szCs w:val="24"/>
        </w:rPr>
        <w:t>план</w:t>
      </w:r>
      <w:r w:rsidRPr="00140132">
        <w:rPr>
          <w:rFonts w:ascii="Times New Roman" w:hAnsi="Times New Roman" w:cs="Times New Roman"/>
          <w:sz w:val="24"/>
          <w:szCs w:val="24"/>
        </w:rPr>
        <w:t xml:space="preserve"> </w:t>
      </w:r>
      <w:r w:rsidR="00BB5D1E" w:rsidRPr="00140132">
        <w:rPr>
          <w:rFonts w:ascii="Times New Roman" w:hAnsi="Times New Roman" w:cs="Times New Roman"/>
          <w:sz w:val="24"/>
          <w:szCs w:val="24"/>
        </w:rPr>
        <w:t>2397,0</w:t>
      </w:r>
      <w:r w:rsidRPr="00140132">
        <w:rPr>
          <w:rFonts w:ascii="Times New Roman" w:hAnsi="Times New Roman" w:cs="Times New Roman"/>
          <w:sz w:val="24"/>
          <w:szCs w:val="24"/>
        </w:rPr>
        <w:t xml:space="preserve"> тыс. руб</w:t>
      </w:r>
      <w:r w:rsidR="00BB5D1E" w:rsidRPr="00140132">
        <w:rPr>
          <w:rFonts w:ascii="Times New Roman" w:hAnsi="Times New Roman" w:cs="Times New Roman"/>
          <w:sz w:val="24"/>
          <w:szCs w:val="24"/>
        </w:rPr>
        <w:t>.</w:t>
      </w:r>
      <w:r w:rsidRPr="00140132">
        <w:rPr>
          <w:rFonts w:ascii="Times New Roman" w:hAnsi="Times New Roman" w:cs="Times New Roman"/>
          <w:sz w:val="24"/>
          <w:szCs w:val="24"/>
        </w:rPr>
        <w:t>), по земельному налогу</w:t>
      </w:r>
      <w:r w:rsidR="00BB5D1E" w:rsidRPr="00140132">
        <w:rPr>
          <w:rFonts w:ascii="Times New Roman" w:hAnsi="Times New Roman" w:cs="Times New Roman"/>
          <w:sz w:val="24"/>
          <w:szCs w:val="24"/>
        </w:rPr>
        <w:t xml:space="preserve"> исполнение составило 100,06% или 1320,8 тыс. руб. </w:t>
      </w:r>
      <w:r w:rsidRPr="00140132">
        <w:rPr>
          <w:rFonts w:ascii="Times New Roman" w:hAnsi="Times New Roman" w:cs="Times New Roman"/>
          <w:sz w:val="24"/>
          <w:szCs w:val="24"/>
        </w:rPr>
        <w:t xml:space="preserve">(план </w:t>
      </w:r>
      <w:r w:rsidR="00BB5D1E" w:rsidRPr="00140132">
        <w:rPr>
          <w:rFonts w:ascii="Times New Roman" w:hAnsi="Times New Roman" w:cs="Times New Roman"/>
          <w:sz w:val="24"/>
          <w:szCs w:val="24"/>
        </w:rPr>
        <w:t>1320,0</w:t>
      </w:r>
      <w:r w:rsidRPr="00140132">
        <w:rPr>
          <w:rFonts w:ascii="Times New Roman" w:hAnsi="Times New Roman" w:cs="Times New Roman"/>
          <w:sz w:val="24"/>
          <w:szCs w:val="24"/>
        </w:rPr>
        <w:t xml:space="preserve"> тыс. руб</w:t>
      </w:r>
      <w:r w:rsidR="00BB5D1E" w:rsidRPr="00140132">
        <w:rPr>
          <w:rFonts w:ascii="Times New Roman" w:hAnsi="Times New Roman" w:cs="Times New Roman"/>
          <w:sz w:val="24"/>
          <w:szCs w:val="24"/>
        </w:rPr>
        <w:t>.</w:t>
      </w:r>
      <w:r w:rsidRPr="00140132">
        <w:rPr>
          <w:rFonts w:ascii="Times New Roman" w:hAnsi="Times New Roman" w:cs="Times New Roman"/>
          <w:sz w:val="24"/>
          <w:szCs w:val="24"/>
        </w:rPr>
        <w:t xml:space="preserve">), по налогу на имущество физических лиц при плановом показателе </w:t>
      </w:r>
      <w:r w:rsidR="00140132" w:rsidRPr="00140132">
        <w:rPr>
          <w:rFonts w:ascii="Times New Roman" w:hAnsi="Times New Roman" w:cs="Times New Roman"/>
          <w:sz w:val="24"/>
          <w:szCs w:val="24"/>
        </w:rPr>
        <w:t>1744,0</w:t>
      </w:r>
      <w:r w:rsidRPr="00140132">
        <w:rPr>
          <w:rFonts w:ascii="Times New Roman" w:hAnsi="Times New Roman" w:cs="Times New Roman"/>
          <w:sz w:val="24"/>
          <w:szCs w:val="24"/>
        </w:rPr>
        <w:t xml:space="preserve"> тыс. руб</w:t>
      </w:r>
      <w:r w:rsidR="00140132" w:rsidRPr="00140132">
        <w:rPr>
          <w:rFonts w:ascii="Times New Roman" w:hAnsi="Times New Roman" w:cs="Times New Roman"/>
          <w:sz w:val="24"/>
          <w:szCs w:val="24"/>
        </w:rPr>
        <w:t>. кассовое исполнение составило</w:t>
      </w:r>
      <w:r w:rsidRPr="00140132">
        <w:rPr>
          <w:rFonts w:ascii="Times New Roman" w:hAnsi="Times New Roman" w:cs="Times New Roman"/>
          <w:sz w:val="24"/>
          <w:szCs w:val="24"/>
        </w:rPr>
        <w:t xml:space="preserve"> </w:t>
      </w:r>
      <w:r w:rsidR="00140132" w:rsidRPr="00140132">
        <w:rPr>
          <w:rFonts w:ascii="Times New Roman" w:hAnsi="Times New Roman" w:cs="Times New Roman"/>
          <w:sz w:val="24"/>
          <w:szCs w:val="24"/>
        </w:rPr>
        <w:t>1745,3</w:t>
      </w:r>
      <w:r w:rsidRPr="00140132">
        <w:rPr>
          <w:rFonts w:ascii="Times New Roman" w:hAnsi="Times New Roman" w:cs="Times New Roman"/>
          <w:sz w:val="24"/>
          <w:szCs w:val="24"/>
        </w:rPr>
        <w:t xml:space="preserve"> тыс. руб</w:t>
      </w:r>
      <w:r w:rsidR="00140132" w:rsidRPr="00140132">
        <w:rPr>
          <w:rFonts w:ascii="Times New Roman" w:hAnsi="Times New Roman" w:cs="Times New Roman"/>
          <w:sz w:val="24"/>
          <w:szCs w:val="24"/>
        </w:rPr>
        <w:t>., или 100,08%</w:t>
      </w:r>
      <w:r w:rsidRPr="00140132">
        <w:rPr>
          <w:rFonts w:ascii="Times New Roman" w:hAnsi="Times New Roman" w:cs="Times New Roman"/>
          <w:sz w:val="24"/>
          <w:szCs w:val="24"/>
        </w:rPr>
        <w:t>,</w:t>
      </w:r>
      <w:r w:rsidR="00140132" w:rsidRPr="00140132">
        <w:rPr>
          <w:rFonts w:ascii="Times New Roman" w:hAnsi="Times New Roman" w:cs="Times New Roman"/>
          <w:sz w:val="24"/>
          <w:szCs w:val="24"/>
        </w:rPr>
        <w:t xml:space="preserve"> исполнение по единому сельскохозяйственному налогу составило 100,46% или 58,9 тыс. руб. при плане 58,6</w:t>
      </w:r>
      <w:r w:rsidRPr="00140132">
        <w:rPr>
          <w:rFonts w:ascii="Times New Roman" w:hAnsi="Times New Roman" w:cs="Times New Roman"/>
          <w:sz w:val="24"/>
          <w:szCs w:val="24"/>
        </w:rPr>
        <w:t xml:space="preserve"> </w:t>
      </w:r>
      <w:r w:rsidR="00140132" w:rsidRPr="00140132">
        <w:rPr>
          <w:rFonts w:ascii="Times New Roman" w:hAnsi="Times New Roman" w:cs="Times New Roman"/>
          <w:sz w:val="24"/>
          <w:szCs w:val="24"/>
        </w:rPr>
        <w:t>тыс. руб.</w:t>
      </w:r>
    </w:p>
    <w:p w:rsidR="000F1A92" w:rsidRPr="00140132" w:rsidRDefault="000F1A92" w:rsidP="00140132">
      <w:pPr>
        <w:tabs>
          <w:tab w:val="left" w:pos="720"/>
        </w:tabs>
        <w:spacing w:after="0"/>
        <w:ind w:firstLine="720"/>
        <w:jc w:val="both"/>
        <w:rPr>
          <w:rFonts w:ascii="Times New Roman" w:hAnsi="Times New Roman" w:cs="Times New Roman"/>
          <w:sz w:val="24"/>
          <w:szCs w:val="24"/>
        </w:rPr>
      </w:pPr>
      <w:r w:rsidRPr="00140132">
        <w:rPr>
          <w:rFonts w:ascii="Times New Roman" w:hAnsi="Times New Roman" w:cs="Times New Roman"/>
          <w:sz w:val="24"/>
          <w:szCs w:val="24"/>
        </w:rPr>
        <w:t xml:space="preserve">Исполнение бюджета </w:t>
      </w:r>
      <w:r w:rsidR="00140132" w:rsidRPr="00140132">
        <w:rPr>
          <w:rFonts w:ascii="Times New Roman" w:hAnsi="Times New Roman" w:cs="Times New Roman"/>
          <w:sz w:val="24"/>
          <w:szCs w:val="24"/>
        </w:rPr>
        <w:t xml:space="preserve">Первомайского поселения </w:t>
      </w:r>
      <w:r w:rsidRPr="00140132">
        <w:rPr>
          <w:rFonts w:ascii="Times New Roman" w:hAnsi="Times New Roman" w:cs="Times New Roman"/>
          <w:sz w:val="24"/>
          <w:szCs w:val="24"/>
        </w:rPr>
        <w:t xml:space="preserve">по неналоговым доходам </w:t>
      </w:r>
      <w:r w:rsidR="00140132" w:rsidRPr="00140132">
        <w:rPr>
          <w:rFonts w:ascii="Times New Roman" w:hAnsi="Times New Roman" w:cs="Times New Roman"/>
          <w:sz w:val="24"/>
          <w:szCs w:val="24"/>
        </w:rPr>
        <w:t>составило 100,02</w:t>
      </w:r>
      <w:r w:rsidRPr="00140132">
        <w:rPr>
          <w:rFonts w:ascii="Times New Roman" w:hAnsi="Times New Roman" w:cs="Times New Roman"/>
          <w:sz w:val="24"/>
          <w:szCs w:val="24"/>
        </w:rPr>
        <w:t xml:space="preserve">% </w:t>
      </w:r>
      <w:r w:rsidR="00140132" w:rsidRPr="00140132">
        <w:rPr>
          <w:rFonts w:ascii="Times New Roman" w:hAnsi="Times New Roman" w:cs="Times New Roman"/>
          <w:sz w:val="24"/>
          <w:szCs w:val="24"/>
        </w:rPr>
        <w:t>или 902,0 тыс. руб. при плановых показателях 901,9 тыс. руб.</w:t>
      </w:r>
    </w:p>
    <w:p w:rsidR="000F1A92" w:rsidRDefault="000F1A92" w:rsidP="000F1A92">
      <w:pPr>
        <w:pStyle w:val="af2"/>
        <w:rPr>
          <w:bCs/>
          <w:sz w:val="24"/>
        </w:rPr>
      </w:pPr>
    </w:p>
    <w:p w:rsidR="000F1A92" w:rsidRPr="009622EE" w:rsidRDefault="00140132" w:rsidP="000F1A92">
      <w:pPr>
        <w:pStyle w:val="31"/>
        <w:ind w:firstLine="720"/>
        <w:jc w:val="center"/>
        <w:rPr>
          <w:b/>
          <w:iCs/>
          <w:sz w:val="24"/>
          <w:szCs w:val="24"/>
          <w:lang w:val="ru-RU"/>
        </w:rPr>
      </w:pPr>
      <w:r>
        <w:rPr>
          <w:b/>
          <w:iCs/>
          <w:sz w:val="24"/>
          <w:szCs w:val="24"/>
          <w:lang w:val="ru-RU"/>
        </w:rPr>
        <w:t>Исполнение расходной части бюджета муниципального образования Первомайское сельское поселение за 2018 год</w:t>
      </w:r>
    </w:p>
    <w:p w:rsidR="000F1A92" w:rsidRDefault="000F1A92" w:rsidP="000F1A92">
      <w:pPr>
        <w:pStyle w:val="31"/>
        <w:ind w:firstLine="720"/>
        <w:jc w:val="center"/>
        <w:rPr>
          <w:b/>
          <w:sz w:val="24"/>
          <w:szCs w:val="24"/>
          <w:lang w:val="ru-RU"/>
        </w:rPr>
      </w:pPr>
    </w:p>
    <w:p w:rsidR="00140132" w:rsidRDefault="00140132" w:rsidP="000F1A92">
      <w:pPr>
        <w:pStyle w:val="31"/>
        <w:ind w:firstLine="720"/>
        <w:jc w:val="center"/>
        <w:rPr>
          <w:b/>
          <w:sz w:val="24"/>
          <w:szCs w:val="24"/>
          <w:lang w:val="ru-RU"/>
        </w:rPr>
      </w:pPr>
    </w:p>
    <w:p w:rsidR="009F55B8" w:rsidRDefault="00140132" w:rsidP="009F55B8">
      <w:pPr>
        <w:pStyle w:val="a6"/>
        <w:spacing w:before="0" w:beforeAutospacing="0" w:after="0" w:afterAutospacing="0" w:line="276" w:lineRule="auto"/>
        <w:ind w:firstLine="567"/>
        <w:jc w:val="both"/>
        <w:rPr>
          <w:color w:val="0D0D0D"/>
        </w:rPr>
      </w:pPr>
      <w:r w:rsidRPr="00CD65A0">
        <w:rPr>
          <w:color w:val="000000"/>
        </w:rPr>
        <w:t>Решением</w:t>
      </w:r>
      <w:r w:rsidRPr="00CD65A0">
        <w:rPr>
          <w:color w:val="0D0D0D"/>
        </w:rPr>
        <w:t xml:space="preserve"> Совета </w:t>
      </w:r>
      <w:r>
        <w:rPr>
          <w:color w:val="0D0D0D"/>
        </w:rPr>
        <w:t>Первомайского</w:t>
      </w:r>
      <w:r w:rsidRPr="00CD65A0">
        <w:rPr>
          <w:color w:val="0D0D0D"/>
        </w:rPr>
        <w:t xml:space="preserve"> сельского поселения от 2</w:t>
      </w:r>
      <w:r>
        <w:rPr>
          <w:color w:val="0D0D0D"/>
        </w:rPr>
        <w:t>5</w:t>
      </w:r>
      <w:r w:rsidRPr="00CD65A0">
        <w:rPr>
          <w:color w:val="0D0D0D"/>
        </w:rPr>
        <w:t>.12.201</w:t>
      </w:r>
      <w:r>
        <w:rPr>
          <w:color w:val="0D0D0D"/>
        </w:rPr>
        <w:t>7</w:t>
      </w:r>
      <w:r w:rsidRPr="00CD65A0">
        <w:rPr>
          <w:color w:val="0D0D0D"/>
        </w:rPr>
        <w:t xml:space="preserve"> № </w:t>
      </w:r>
      <w:r>
        <w:rPr>
          <w:color w:val="0D0D0D"/>
        </w:rPr>
        <w:t>59</w:t>
      </w:r>
      <w:r w:rsidRPr="00CD65A0">
        <w:rPr>
          <w:color w:val="0D0D0D"/>
        </w:rPr>
        <w:t xml:space="preserve"> «О бюджете </w:t>
      </w:r>
      <w:r w:rsidRPr="00B12D26">
        <w:rPr>
          <w:color w:val="0D0D0D"/>
        </w:rPr>
        <w:t xml:space="preserve">муниципального образования Первомайское сельское поселение на 2018 год» (с изменениями) </w:t>
      </w:r>
      <w:r>
        <w:rPr>
          <w:rStyle w:val="a7"/>
          <w:b w:val="0"/>
          <w:color w:val="0D0D0D"/>
        </w:rPr>
        <w:t>расходы</w:t>
      </w:r>
      <w:r w:rsidRPr="00B12D26">
        <w:rPr>
          <w:rStyle w:val="a7"/>
          <w:b w:val="0"/>
          <w:color w:val="0D0D0D"/>
        </w:rPr>
        <w:t xml:space="preserve"> бюджета </w:t>
      </w:r>
      <w:r>
        <w:rPr>
          <w:rStyle w:val="a7"/>
          <w:b w:val="0"/>
          <w:color w:val="0D0D0D"/>
        </w:rPr>
        <w:t>муниципального образования Первомайское сельское поселение</w:t>
      </w:r>
      <w:r w:rsidRPr="00B12D26">
        <w:rPr>
          <w:rStyle w:val="a7"/>
          <w:b w:val="0"/>
          <w:color w:val="0D0D0D"/>
        </w:rPr>
        <w:t xml:space="preserve"> </w:t>
      </w:r>
      <w:r w:rsidRPr="00B12D26">
        <w:rPr>
          <w:color w:val="0D0D0D"/>
        </w:rPr>
        <w:t xml:space="preserve">утверждены в сумме </w:t>
      </w:r>
      <w:r>
        <w:rPr>
          <w:color w:val="0D0D0D"/>
        </w:rPr>
        <w:t>59281,4</w:t>
      </w:r>
      <w:r w:rsidRPr="00B12D26">
        <w:rPr>
          <w:color w:val="0D0D0D"/>
        </w:rPr>
        <w:t xml:space="preserve"> тыс. руб. Исполнение доходной части бюджета </w:t>
      </w:r>
      <w:r>
        <w:rPr>
          <w:color w:val="0D0D0D"/>
        </w:rPr>
        <w:t xml:space="preserve">Первомайского </w:t>
      </w:r>
      <w:r w:rsidRPr="00B12D26">
        <w:rPr>
          <w:color w:val="0D0D0D"/>
        </w:rPr>
        <w:t xml:space="preserve">поселения за 2018 год составило </w:t>
      </w:r>
      <w:r>
        <w:rPr>
          <w:color w:val="0D0D0D"/>
        </w:rPr>
        <w:t>53660,2</w:t>
      </w:r>
      <w:r w:rsidRPr="00B12D26">
        <w:rPr>
          <w:color w:val="0D0D0D"/>
        </w:rPr>
        <w:t xml:space="preserve"> тыс. руб. или </w:t>
      </w:r>
      <w:r>
        <w:rPr>
          <w:color w:val="0D0D0D"/>
        </w:rPr>
        <w:t>90,52</w:t>
      </w:r>
      <w:r w:rsidRPr="00B12D26">
        <w:rPr>
          <w:color w:val="0D0D0D"/>
        </w:rPr>
        <w:t>% от утвержденного плана.</w:t>
      </w:r>
    </w:p>
    <w:p w:rsidR="000F1A92" w:rsidRPr="003F7FF1" w:rsidRDefault="000F1A92" w:rsidP="009F55B8">
      <w:pPr>
        <w:pStyle w:val="a6"/>
        <w:spacing w:before="0" w:beforeAutospacing="0" w:after="0" w:afterAutospacing="0" w:line="276" w:lineRule="auto"/>
        <w:ind w:firstLine="567"/>
        <w:jc w:val="both"/>
      </w:pPr>
      <w:r w:rsidRPr="006C413E">
        <w:t>По данным бюджетного учета финансового органа в «Отчете об исполнении бюджета» ф. 0503</w:t>
      </w:r>
      <w:r w:rsidR="00140132" w:rsidRPr="006C413E">
        <w:t>1</w:t>
      </w:r>
      <w:r w:rsidRPr="006C413E">
        <w:t xml:space="preserve">17 по строке «Расходы бюджета – Всего» утвержденные бюджетные назначения отражены в сумме </w:t>
      </w:r>
      <w:r w:rsidR="00140132" w:rsidRPr="006C413E">
        <w:t>59281,4 тыс. руб. исполнено 53660,2 тыс. руб.</w:t>
      </w:r>
      <w:r w:rsidRPr="006C413E">
        <w:t>, разницы между данными Отчета</w:t>
      </w:r>
      <w:r w:rsidR="00140132" w:rsidRPr="006C413E">
        <w:t xml:space="preserve"> об исполнении бюджета</w:t>
      </w:r>
      <w:r w:rsidRPr="006C413E">
        <w:t xml:space="preserve"> и данными утвержденных показателей бюджета </w:t>
      </w:r>
      <w:r w:rsidR="00140132" w:rsidRPr="006C413E">
        <w:t xml:space="preserve">Первомайского </w:t>
      </w:r>
      <w:r w:rsidRPr="006C413E">
        <w:t xml:space="preserve">поселения нет. В результате внесенных в течение года изменений в бюджет </w:t>
      </w:r>
      <w:r w:rsidR="00140132" w:rsidRPr="006C413E">
        <w:t xml:space="preserve">Первомайского </w:t>
      </w:r>
      <w:r w:rsidRPr="006C413E">
        <w:t>поселения на 2018 год</w:t>
      </w:r>
      <w:r w:rsidRPr="006C413E">
        <w:rPr>
          <w:i/>
        </w:rPr>
        <w:t xml:space="preserve"> </w:t>
      </w:r>
      <w:r w:rsidRPr="006C413E">
        <w:t xml:space="preserve">плановые назначения по расходам в целом </w:t>
      </w:r>
      <w:r w:rsidR="00140132" w:rsidRPr="006C413E">
        <w:t>уменьшены</w:t>
      </w:r>
      <w:r w:rsidRPr="006C413E">
        <w:t xml:space="preserve"> на</w:t>
      </w:r>
      <w:r w:rsidRPr="006C413E">
        <w:rPr>
          <w:shd w:val="clear" w:color="auto" w:fill="FFFFFF"/>
        </w:rPr>
        <w:t xml:space="preserve"> </w:t>
      </w:r>
      <w:r w:rsidR="00140132" w:rsidRPr="006C413E">
        <w:rPr>
          <w:shd w:val="clear" w:color="auto" w:fill="FFFFFF"/>
        </w:rPr>
        <w:t>23563,8</w:t>
      </w:r>
      <w:r w:rsidRPr="006C413E">
        <w:rPr>
          <w:shd w:val="clear" w:color="auto" w:fill="FFFFFF"/>
        </w:rPr>
        <w:t xml:space="preserve"> тыс.</w:t>
      </w:r>
      <w:r w:rsidRPr="006C413E">
        <w:t xml:space="preserve"> руб</w:t>
      </w:r>
      <w:r w:rsidR="00140132" w:rsidRPr="006C413E">
        <w:t>.</w:t>
      </w:r>
      <w:r w:rsidRPr="006C413E">
        <w:t xml:space="preserve"> </w:t>
      </w:r>
      <w:r w:rsidRPr="006C413E">
        <w:rPr>
          <w:shd w:val="clear" w:color="auto" w:fill="FFFFFF"/>
        </w:rPr>
        <w:t xml:space="preserve">Исполнение расходной части бюджета </w:t>
      </w:r>
      <w:r w:rsidR="006C413E" w:rsidRPr="006C413E">
        <w:rPr>
          <w:shd w:val="clear" w:color="auto" w:fill="FFFFFF"/>
        </w:rPr>
        <w:t xml:space="preserve">Первомайского поселения </w:t>
      </w:r>
      <w:r w:rsidRPr="006C413E">
        <w:rPr>
          <w:shd w:val="clear" w:color="auto" w:fill="FFFFFF"/>
        </w:rPr>
        <w:t xml:space="preserve">за 2018 год составило </w:t>
      </w:r>
      <w:r w:rsidR="006C413E" w:rsidRPr="006C413E">
        <w:rPr>
          <w:shd w:val="clear" w:color="auto" w:fill="FFFFFF"/>
        </w:rPr>
        <w:t>53660,2</w:t>
      </w:r>
      <w:r w:rsidRPr="006C413E">
        <w:rPr>
          <w:shd w:val="clear" w:color="auto" w:fill="FFFFFF"/>
        </w:rPr>
        <w:t xml:space="preserve"> тыс. рублей или </w:t>
      </w:r>
      <w:r w:rsidR="006C413E" w:rsidRPr="006C413E">
        <w:rPr>
          <w:shd w:val="clear" w:color="auto" w:fill="FFFFFF"/>
        </w:rPr>
        <w:t>90,5</w:t>
      </w:r>
      <w:r w:rsidRPr="006C413E">
        <w:rPr>
          <w:shd w:val="clear" w:color="auto" w:fill="FFFFFF"/>
        </w:rPr>
        <w:t>% от плановых назначений.</w:t>
      </w:r>
    </w:p>
    <w:p w:rsidR="009F55B8" w:rsidRDefault="000F1A92" w:rsidP="009F55B8">
      <w:pPr>
        <w:shd w:val="clear" w:color="auto" w:fill="FFFFFF"/>
        <w:spacing w:after="0"/>
        <w:ind w:firstLine="720"/>
        <w:jc w:val="center"/>
        <w:rPr>
          <w:rFonts w:ascii="Times New Roman" w:hAnsi="Times New Roman" w:cs="Times New Roman"/>
          <w:sz w:val="24"/>
          <w:szCs w:val="24"/>
          <w:shd w:val="clear" w:color="auto" w:fill="FFFFFF"/>
        </w:rPr>
      </w:pPr>
      <w:r w:rsidRPr="006C413E">
        <w:rPr>
          <w:rFonts w:ascii="Times New Roman" w:hAnsi="Times New Roman" w:cs="Times New Roman"/>
          <w:sz w:val="24"/>
          <w:szCs w:val="24"/>
          <w:shd w:val="clear" w:color="auto" w:fill="FFFFFF"/>
        </w:rPr>
        <w:t>Структура расходов представлена следующим образом:</w:t>
      </w:r>
    </w:p>
    <w:p w:rsidR="000F1A92" w:rsidRPr="009F55B8" w:rsidRDefault="009F55B8" w:rsidP="009F55B8">
      <w:pPr>
        <w:shd w:val="clear" w:color="auto" w:fill="FFFFFF"/>
        <w:spacing w:after="0"/>
        <w:ind w:firstLine="720"/>
        <w:jc w:val="center"/>
        <w:rPr>
          <w:rFonts w:ascii="Times New Roman" w:hAnsi="Times New Roman" w:cs="Times New Roman"/>
          <w:sz w:val="24"/>
          <w:szCs w:val="24"/>
        </w:rPr>
      </w:pPr>
      <w:r w:rsidRPr="009F55B8">
        <w:rPr>
          <w:rFonts w:ascii="Times New Roman" w:hAnsi="Times New Roman" w:cs="Times New Roman"/>
          <w:sz w:val="24"/>
          <w:szCs w:val="24"/>
        </w:rPr>
        <w:lastRenderedPageBreak/>
        <w:t xml:space="preserve">                                                                                                           </w:t>
      </w:r>
      <w:r w:rsidR="000F1A92" w:rsidRPr="009F55B8">
        <w:rPr>
          <w:rFonts w:ascii="Times New Roman" w:hAnsi="Times New Roman" w:cs="Times New Roman"/>
          <w:sz w:val="24"/>
          <w:szCs w:val="24"/>
        </w:rPr>
        <w:t xml:space="preserve">    Таблица </w:t>
      </w:r>
      <w:proofErr w:type="gramStart"/>
      <w:r w:rsidR="000F1A92" w:rsidRPr="009F55B8">
        <w:rPr>
          <w:rFonts w:ascii="Times New Roman" w:hAnsi="Times New Roman" w:cs="Times New Roman"/>
          <w:sz w:val="24"/>
          <w:szCs w:val="24"/>
        </w:rPr>
        <w:t>2  (</w:t>
      </w:r>
      <w:proofErr w:type="gramEnd"/>
      <w:r w:rsidR="000F1A92" w:rsidRPr="009F55B8">
        <w:rPr>
          <w:rFonts w:ascii="Times New Roman" w:hAnsi="Times New Roman" w:cs="Times New Roman"/>
          <w:sz w:val="24"/>
          <w:szCs w:val="24"/>
        </w:rPr>
        <w:t>тыс. руб.)</w:t>
      </w:r>
    </w:p>
    <w:tbl>
      <w:tblPr>
        <w:tblW w:w="10093" w:type="dxa"/>
        <w:tblInd w:w="108" w:type="dxa"/>
        <w:tblLayout w:type="fixed"/>
        <w:tblLook w:val="0000" w:firstRow="0" w:lastRow="0" w:firstColumn="0" w:lastColumn="0" w:noHBand="0" w:noVBand="0"/>
      </w:tblPr>
      <w:tblGrid>
        <w:gridCol w:w="1305"/>
        <w:gridCol w:w="3827"/>
        <w:gridCol w:w="1559"/>
        <w:gridCol w:w="1276"/>
        <w:gridCol w:w="1276"/>
        <w:gridCol w:w="850"/>
      </w:tblGrid>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7E0A1A" w:rsidRDefault="003755B5" w:rsidP="009F55B8">
            <w:pPr>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Раздел классификации расходов</w:t>
            </w:r>
          </w:p>
        </w:tc>
        <w:tc>
          <w:tcPr>
            <w:tcW w:w="3827" w:type="dxa"/>
            <w:tcBorders>
              <w:top w:val="single" w:sz="4" w:space="0" w:color="000000"/>
              <w:left w:val="single" w:sz="4" w:space="0" w:color="000000"/>
              <w:bottom w:val="single" w:sz="4" w:space="0" w:color="000000"/>
            </w:tcBorders>
            <w:shd w:val="clear" w:color="auto" w:fill="auto"/>
          </w:tcPr>
          <w:p w:rsidR="003755B5" w:rsidRPr="007E0A1A" w:rsidRDefault="003755B5" w:rsidP="009F55B8">
            <w:pPr>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Наименование раздела</w:t>
            </w:r>
          </w:p>
        </w:tc>
        <w:tc>
          <w:tcPr>
            <w:tcW w:w="1559" w:type="dxa"/>
            <w:tcBorders>
              <w:top w:val="single" w:sz="4" w:space="0" w:color="000000"/>
              <w:left w:val="single" w:sz="4" w:space="0" w:color="000000"/>
              <w:bottom w:val="single" w:sz="4" w:space="0" w:color="000000"/>
            </w:tcBorders>
            <w:shd w:val="clear" w:color="auto" w:fill="auto"/>
          </w:tcPr>
          <w:p w:rsidR="003755B5" w:rsidRPr="007E0A1A" w:rsidRDefault="003755B5" w:rsidP="009F55B8">
            <w:pPr>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Утверждено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7E0A1A" w:rsidRDefault="003755B5" w:rsidP="009F55B8">
            <w:pPr>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Исполнено</w:t>
            </w:r>
          </w:p>
        </w:tc>
        <w:tc>
          <w:tcPr>
            <w:tcW w:w="1276" w:type="dxa"/>
            <w:tcBorders>
              <w:top w:val="single" w:sz="4" w:space="0" w:color="000000"/>
              <w:left w:val="single" w:sz="4" w:space="0" w:color="000000"/>
              <w:bottom w:val="single" w:sz="4" w:space="0" w:color="000000"/>
            </w:tcBorders>
          </w:tcPr>
          <w:p w:rsidR="003755B5" w:rsidRPr="007E0A1A" w:rsidRDefault="003755B5" w:rsidP="009F55B8">
            <w:pPr>
              <w:snapToGrid w:val="0"/>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отклонения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7E0A1A" w:rsidRDefault="003755B5" w:rsidP="009F55B8">
            <w:pPr>
              <w:spacing w:before="240" w:after="0"/>
              <w:jc w:val="center"/>
              <w:rPr>
                <w:rFonts w:ascii="Times New Roman" w:hAnsi="Times New Roman" w:cs="Times New Roman"/>
                <w:b/>
                <w:sz w:val="24"/>
                <w:szCs w:val="24"/>
              </w:rPr>
            </w:pPr>
            <w:r w:rsidRPr="007E0A1A">
              <w:rPr>
                <w:rFonts w:ascii="Times New Roman" w:hAnsi="Times New Roman" w:cs="Times New Roman"/>
                <w:b/>
                <w:sz w:val="24"/>
                <w:szCs w:val="24"/>
              </w:rPr>
              <w:t>Удельный вес</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sidRPr="006C413E">
              <w:rPr>
                <w:rFonts w:ascii="Times New Roman" w:hAnsi="Times New Roman" w:cs="Times New Roman"/>
                <w:sz w:val="24"/>
                <w:szCs w:val="24"/>
              </w:rPr>
              <w:t>0100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rPr>
                <w:rFonts w:ascii="Times New Roman" w:hAnsi="Times New Roman" w:cs="Times New Roman"/>
                <w:sz w:val="24"/>
                <w:szCs w:val="24"/>
              </w:rPr>
            </w:pPr>
            <w:r w:rsidRPr="006C413E">
              <w:rPr>
                <w:rFonts w:ascii="Times New Roman" w:hAnsi="Times New Roman" w:cs="Times New Roman"/>
                <w:sz w:val="24"/>
                <w:szCs w:val="24"/>
              </w:rPr>
              <w:t>Общегосударственные вопросы</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8600,3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8316,4</w:t>
            </w:r>
          </w:p>
        </w:tc>
        <w:tc>
          <w:tcPr>
            <w:tcW w:w="1276" w:type="dxa"/>
            <w:tcBorders>
              <w:top w:val="single" w:sz="4" w:space="0" w:color="000000"/>
              <w:left w:val="single" w:sz="4" w:space="0" w:color="000000"/>
              <w:bottom w:val="single" w:sz="4" w:space="0" w:color="000000"/>
            </w:tcBorders>
          </w:tcPr>
          <w:p w:rsidR="003755B5"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-283,9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15,50</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sidRPr="006C413E">
              <w:rPr>
                <w:rFonts w:ascii="Times New Roman" w:hAnsi="Times New Roman" w:cs="Times New Roman"/>
                <w:sz w:val="24"/>
                <w:szCs w:val="24"/>
              </w:rPr>
              <w:t>0300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rPr>
                <w:rFonts w:ascii="Times New Roman" w:hAnsi="Times New Roman" w:cs="Times New Roman"/>
                <w:sz w:val="24"/>
                <w:szCs w:val="24"/>
              </w:rPr>
            </w:pPr>
            <w:r w:rsidRPr="006C413E">
              <w:rPr>
                <w:rFonts w:ascii="Times New Roman" w:hAnsi="Times New Roman" w:cs="Times New Roman"/>
                <w:sz w:val="24"/>
                <w:szCs w:val="24"/>
              </w:rPr>
              <w:t>Национальная безопасность и правоохранительная деятельность</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9,3</w:t>
            </w:r>
          </w:p>
        </w:tc>
        <w:tc>
          <w:tcPr>
            <w:tcW w:w="1276" w:type="dxa"/>
            <w:tcBorders>
              <w:top w:val="single" w:sz="4" w:space="0" w:color="000000"/>
              <w:left w:val="single" w:sz="4" w:space="0" w:color="000000"/>
              <w:bottom w:val="single" w:sz="4" w:space="0" w:color="000000"/>
            </w:tcBorders>
          </w:tcPr>
          <w:p w:rsidR="003755B5"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0,02</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sidRPr="006C413E">
              <w:rPr>
                <w:rFonts w:ascii="Times New Roman" w:hAnsi="Times New Roman" w:cs="Times New Roman"/>
                <w:sz w:val="24"/>
                <w:szCs w:val="24"/>
              </w:rPr>
              <w:t>0400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rPr>
                <w:rFonts w:ascii="Times New Roman" w:hAnsi="Times New Roman" w:cs="Times New Roman"/>
                <w:sz w:val="24"/>
                <w:szCs w:val="24"/>
              </w:rPr>
            </w:pPr>
            <w:r w:rsidRPr="006C413E">
              <w:rPr>
                <w:rFonts w:ascii="Times New Roman" w:hAnsi="Times New Roman" w:cs="Times New Roman"/>
                <w:sz w:val="24"/>
                <w:szCs w:val="24"/>
              </w:rPr>
              <w:t>Национальная экономика</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2993,8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2993,8</w:t>
            </w:r>
          </w:p>
        </w:tc>
        <w:tc>
          <w:tcPr>
            <w:tcW w:w="1276" w:type="dxa"/>
            <w:tcBorders>
              <w:top w:val="single" w:sz="4" w:space="0" w:color="000000"/>
              <w:left w:val="single" w:sz="4" w:space="0" w:color="000000"/>
              <w:bottom w:val="single" w:sz="4" w:space="0" w:color="000000"/>
            </w:tcBorders>
          </w:tcPr>
          <w:p w:rsidR="003755B5"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9F55B8">
            <w:pPr>
              <w:spacing w:before="240" w:after="0"/>
              <w:jc w:val="center"/>
              <w:rPr>
                <w:rFonts w:ascii="Times New Roman" w:hAnsi="Times New Roman" w:cs="Times New Roman"/>
                <w:sz w:val="24"/>
                <w:szCs w:val="24"/>
              </w:rPr>
            </w:pPr>
            <w:r>
              <w:rPr>
                <w:rFonts w:ascii="Times New Roman" w:hAnsi="Times New Roman" w:cs="Times New Roman"/>
                <w:sz w:val="24"/>
                <w:szCs w:val="24"/>
              </w:rPr>
              <w:t>5,57</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sidRPr="006C413E">
              <w:rPr>
                <w:rFonts w:ascii="Times New Roman" w:hAnsi="Times New Roman" w:cs="Times New Roman"/>
                <w:sz w:val="24"/>
                <w:szCs w:val="24"/>
              </w:rPr>
              <w:t>0500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rPr>
                <w:rFonts w:ascii="Times New Roman" w:hAnsi="Times New Roman" w:cs="Times New Roman"/>
                <w:sz w:val="24"/>
                <w:szCs w:val="24"/>
              </w:rPr>
            </w:pPr>
            <w:r w:rsidRPr="006C413E">
              <w:rPr>
                <w:rFonts w:ascii="Times New Roman" w:hAnsi="Times New Roman" w:cs="Times New Roman"/>
                <w:sz w:val="24"/>
                <w:szCs w:val="24"/>
              </w:rPr>
              <w:t>Жилищно-коммунальное хозяйство</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44531,0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39737,6</w:t>
            </w:r>
          </w:p>
        </w:tc>
        <w:tc>
          <w:tcPr>
            <w:tcW w:w="1276" w:type="dxa"/>
            <w:tcBorders>
              <w:top w:val="single" w:sz="4" w:space="0" w:color="000000"/>
              <w:left w:val="single" w:sz="4" w:space="0" w:color="000000"/>
              <w:bottom w:val="single" w:sz="4" w:space="0" w:color="000000"/>
            </w:tcBorders>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-4793,4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74,05</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sidRPr="006C413E">
              <w:rPr>
                <w:rFonts w:ascii="Times New Roman" w:hAnsi="Times New Roman" w:cs="Times New Roman"/>
                <w:sz w:val="24"/>
                <w:szCs w:val="24"/>
              </w:rPr>
              <w:t>1000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rPr>
                <w:rFonts w:ascii="Times New Roman" w:hAnsi="Times New Roman" w:cs="Times New Roman"/>
                <w:sz w:val="24"/>
                <w:szCs w:val="24"/>
              </w:rPr>
            </w:pPr>
            <w:r w:rsidRPr="006C413E">
              <w:rPr>
                <w:rFonts w:ascii="Times New Roman" w:hAnsi="Times New Roman" w:cs="Times New Roman"/>
                <w:sz w:val="24"/>
                <w:szCs w:val="24"/>
              </w:rPr>
              <w:t>Социальная политика</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2286,4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1742,4</w:t>
            </w:r>
          </w:p>
        </w:tc>
        <w:tc>
          <w:tcPr>
            <w:tcW w:w="1276" w:type="dxa"/>
            <w:tcBorders>
              <w:top w:val="single" w:sz="4" w:space="0" w:color="000000"/>
              <w:left w:val="single" w:sz="4" w:space="0" w:color="000000"/>
              <w:bottom w:val="single" w:sz="4" w:space="0" w:color="000000"/>
            </w:tcBorders>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-544,0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3,25</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sidRPr="006C413E">
              <w:rPr>
                <w:rFonts w:ascii="Times New Roman" w:hAnsi="Times New Roman" w:cs="Times New Roman"/>
                <w:sz w:val="24"/>
                <w:szCs w:val="24"/>
              </w:rPr>
              <w:t>1100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rPr>
                <w:rFonts w:ascii="Times New Roman" w:hAnsi="Times New Roman" w:cs="Times New Roman"/>
                <w:sz w:val="24"/>
                <w:szCs w:val="24"/>
              </w:rPr>
            </w:pPr>
            <w:r w:rsidRPr="006C413E">
              <w:rPr>
                <w:rFonts w:ascii="Times New Roman" w:hAnsi="Times New Roman" w:cs="Times New Roman"/>
                <w:sz w:val="24"/>
                <w:szCs w:val="24"/>
              </w:rPr>
              <w:t>Физическая культура и спорт</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797,9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797,9</w:t>
            </w:r>
          </w:p>
        </w:tc>
        <w:tc>
          <w:tcPr>
            <w:tcW w:w="1276" w:type="dxa"/>
            <w:tcBorders>
              <w:top w:val="single" w:sz="4" w:space="0" w:color="000000"/>
              <w:left w:val="single" w:sz="4" w:space="0" w:color="000000"/>
              <w:bottom w:val="single" w:sz="4" w:space="0" w:color="000000"/>
            </w:tcBorders>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1,49</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1300</w:t>
            </w: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3755B5">
            <w:pPr>
              <w:spacing w:after="0"/>
              <w:rPr>
                <w:rFonts w:ascii="Times New Roman" w:hAnsi="Times New Roman" w:cs="Times New Roman"/>
                <w:sz w:val="24"/>
                <w:szCs w:val="24"/>
              </w:rPr>
            </w:pPr>
            <w:r>
              <w:rPr>
                <w:rFonts w:ascii="Times New Roman" w:hAnsi="Times New Roman" w:cs="Times New Roman"/>
                <w:sz w:val="24"/>
                <w:szCs w:val="24"/>
              </w:rPr>
              <w:t>Обслуживание государственного и муниципального долга</w:t>
            </w:r>
          </w:p>
        </w:tc>
        <w:tc>
          <w:tcPr>
            <w:tcW w:w="1559" w:type="dxa"/>
            <w:tcBorders>
              <w:top w:val="single" w:sz="4" w:space="0" w:color="000000"/>
              <w:left w:val="single" w:sz="4" w:space="0" w:color="000000"/>
              <w:bottom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19,8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19,8</w:t>
            </w:r>
          </w:p>
        </w:tc>
        <w:tc>
          <w:tcPr>
            <w:tcW w:w="1276" w:type="dxa"/>
            <w:tcBorders>
              <w:top w:val="single" w:sz="4" w:space="0" w:color="000000"/>
              <w:left w:val="single" w:sz="4" w:space="0" w:color="000000"/>
              <w:bottom w:val="single" w:sz="4" w:space="0" w:color="000000"/>
            </w:tcBorders>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0,04</w:t>
            </w:r>
          </w:p>
        </w:tc>
      </w:tr>
      <w:tr w:rsidR="003755B5" w:rsidRPr="003B6A7A" w:rsidTr="00A3170B">
        <w:tc>
          <w:tcPr>
            <w:tcW w:w="1305" w:type="dxa"/>
            <w:tcBorders>
              <w:top w:val="single" w:sz="4" w:space="0" w:color="000000"/>
              <w:left w:val="single" w:sz="4" w:space="0" w:color="000000"/>
              <w:bottom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1400</w:t>
            </w:r>
          </w:p>
        </w:tc>
        <w:tc>
          <w:tcPr>
            <w:tcW w:w="3827" w:type="dxa"/>
            <w:tcBorders>
              <w:top w:val="single" w:sz="4" w:space="0" w:color="000000"/>
              <w:left w:val="single" w:sz="4" w:space="0" w:color="000000"/>
              <w:bottom w:val="single" w:sz="4" w:space="0" w:color="000000"/>
            </w:tcBorders>
            <w:shd w:val="clear" w:color="auto" w:fill="auto"/>
          </w:tcPr>
          <w:p w:rsidR="003755B5" w:rsidRDefault="003755B5" w:rsidP="003755B5">
            <w:pPr>
              <w:spacing w:after="0"/>
              <w:rPr>
                <w:rFonts w:ascii="Times New Roman" w:hAnsi="Times New Roman" w:cs="Times New Roman"/>
                <w:sz w:val="24"/>
                <w:szCs w:val="24"/>
              </w:rPr>
            </w:pPr>
            <w:r>
              <w:rPr>
                <w:rFonts w:ascii="Times New Roman" w:hAnsi="Times New Roman" w:cs="Times New Roman"/>
                <w:sz w:val="24"/>
                <w:szCs w:val="24"/>
              </w:rPr>
              <w:t>Межбюджетные трансферты общего характера бюджета бюджетной системы Российской Федерации</w:t>
            </w:r>
          </w:p>
        </w:tc>
        <w:tc>
          <w:tcPr>
            <w:tcW w:w="1559" w:type="dxa"/>
            <w:tcBorders>
              <w:top w:val="single" w:sz="4" w:space="0" w:color="000000"/>
              <w:left w:val="single" w:sz="4" w:space="0" w:color="000000"/>
              <w:bottom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43,0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43,0</w:t>
            </w:r>
          </w:p>
        </w:tc>
        <w:tc>
          <w:tcPr>
            <w:tcW w:w="1276" w:type="dxa"/>
            <w:tcBorders>
              <w:top w:val="single" w:sz="4" w:space="0" w:color="000000"/>
              <w:left w:val="single" w:sz="4" w:space="0" w:color="000000"/>
              <w:bottom w:val="single" w:sz="4" w:space="0" w:color="000000"/>
            </w:tcBorders>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Default="003755B5" w:rsidP="003755B5">
            <w:pPr>
              <w:spacing w:after="0"/>
              <w:jc w:val="center"/>
              <w:rPr>
                <w:rFonts w:ascii="Times New Roman" w:hAnsi="Times New Roman" w:cs="Times New Roman"/>
                <w:sz w:val="24"/>
                <w:szCs w:val="24"/>
              </w:rPr>
            </w:pPr>
            <w:r>
              <w:rPr>
                <w:rFonts w:ascii="Times New Roman" w:hAnsi="Times New Roman" w:cs="Times New Roman"/>
                <w:sz w:val="24"/>
                <w:szCs w:val="24"/>
              </w:rPr>
              <w:t>0,08</w:t>
            </w:r>
          </w:p>
        </w:tc>
      </w:tr>
      <w:tr w:rsidR="003755B5" w:rsidRPr="003B6A7A" w:rsidTr="003755B5">
        <w:tc>
          <w:tcPr>
            <w:tcW w:w="1305" w:type="dxa"/>
            <w:tcBorders>
              <w:top w:val="single" w:sz="4" w:space="0" w:color="000000"/>
              <w:left w:val="single" w:sz="4" w:space="0" w:color="000000"/>
              <w:bottom w:val="single" w:sz="4" w:space="0" w:color="000000"/>
            </w:tcBorders>
            <w:shd w:val="clear" w:color="auto" w:fill="auto"/>
          </w:tcPr>
          <w:p w:rsidR="003755B5" w:rsidRPr="006C413E" w:rsidRDefault="003755B5" w:rsidP="00140132">
            <w:pPr>
              <w:snapToGrid w:val="0"/>
              <w:rPr>
                <w:rFonts w:ascii="Times New Roman" w:hAnsi="Times New Roman" w:cs="Times New Roman"/>
                <w:b/>
                <w:sz w:val="24"/>
                <w:szCs w:val="24"/>
              </w:rPr>
            </w:pPr>
          </w:p>
        </w:tc>
        <w:tc>
          <w:tcPr>
            <w:tcW w:w="3827" w:type="dxa"/>
            <w:tcBorders>
              <w:top w:val="single" w:sz="4" w:space="0" w:color="000000"/>
              <w:left w:val="single" w:sz="4" w:space="0" w:color="000000"/>
              <w:bottom w:val="single" w:sz="4" w:space="0" w:color="000000"/>
            </w:tcBorders>
            <w:shd w:val="clear" w:color="auto" w:fill="auto"/>
          </w:tcPr>
          <w:p w:rsidR="003755B5" w:rsidRPr="006C413E" w:rsidRDefault="003755B5" w:rsidP="00140132">
            <w:pPr>
              <w:rPr>
                <w:rFonts w:ascii="Times New Roman" w:hAnsi="Times New Roman" w:cs="Times New Roman"/>
                <w:b/>
                <w:sz w:val="24"/>
                <w:szCs w:val="24"/>
              </w:rPr>
            </w:pPr>
            <w:r w:rsidRPr="006C413E">
              <w:rPr>
                <w:rFonts w:ascii="Times New Roman" w:hAnsi="Times New Roman" w:cs="Times New Roman"/>
                <w:b/>
                <w:sz w:val="24"/>
                <w:szCs w:val="24"/>
              </w:rPr>
              <w:t>Итого расходов</w:t>
            </w:r>
          </w:p>
        </w:tc>
        <w:tc>
          <w:tcPr>
            <w:tcW w:w="1559" w:type="dxa"/>
            <w:tcBorders>
              <w:top w:val="single" w:sz="4" w:space="0" w:color="000000"/>
              <w:left w:val="single" w:sz="4" w:space="0" w:color="000000"/>
              <w:bottom w:val="single" w:sz="4" w:space="0" w:color="000000"/>
            </w:tcBorders>
            <w:shd w:val="clear" w:color="auto" w:fill="auto"/>
          </w:tcPr>
          <w:p w:rsidR="003755B5" w:rsidRPr="006C413E" w:rsidRDefault="003755B5" w:rsidP="00140132">
            <w:pPr>
              <w:jc w:val="center"/>
              <w:rPr>
                <w:rFonts w:ascii="Times New Roman" w:hAnsi="Times New Roman" w:cs="Times New Roman"/>
                <w:b/>
                <w:sz w:val="24"/>
                <w:szCs w:val="24"/>
              </w:rPr>
            </w:pPr>
            <w:r>
              <w:rPr>
                <w:rFonts w:ascii="Times New Roman" w:hAnsi="Times New Roman" w:cs="Times New Roman"/>
                <w:b/>
                <w:sz w:val="24"/>
                <w:szCs w:val="24"/>
              </w:rPr>
              <w:t>59281,4</w:t>
            </w:r>
          </w:p>
        </w:tc>
        <w:tc>
          <w:tcPr>
            <w:tcW w:w="1276" w:type="dxa"/>
            <w:tcBorders>
              <w:top w:val="single" w:sz="4" w:space="0" w:color="000000"/>
              <w:left w:val="single" w:sz="4" w:space="0" w:color="000000"/>
              <w:bottom w:val="single" w:sz="4" w:space="0" w:color="000000"/>
            </w:tcBorders>
          </w:tcPr>
          <w:p w:rsidR="003755B5" w:rsidRDefault="003755B5" w:rsidP="00140132">
            <w:pPr>
              <w:jc w:val="center"/>
              <w:rPr>
                <w:rFonts w:ascii="Times New Roman" w:hAnsi="Times New Roman" w:cs="Times New Roman"/>
                <w:b/>
                <w:sz w:val="24"/>
                <w:szCs w:val="24"/>
              </w:rPr>
            </w:pPr>
            <w:r>
              <w:rPr>
                <w:rFonts w:ascii="Times New Roman" w:hAnsi="Times New Roman" w:cs="Times New Roman"/>
                <w:b/>
                <w:sz w:val="24"/>
                <w:szCs w:val="24"/>
              </w:rPr>
              <w:t>53660,2</w:t>
            </w:r>
          </w:p>
        </w:tc>
        <w:tc>
          <w:tcPr>
            <w:tcW w:w="1276" w:type="dxa"/>
            <w:tcBorders>
              <w:top w:val="single" w:sz="4" w:space="0" w:color="000000"/>
              <w:left w:val="single" w:sz="4" w:space="0" w:color="000000"/>
              <w:bottom w:val="single" w:sz="4" w:space="0" w:color="000000"/>
            </w:tcBorders>
          </w:tcPr>
          <w:p w:rsidR="003755B5" w:rsidRDefault="003755B5" w:rsidP="00140132">
            <w:pPr>
              <w:jc w:val="center"/>
              <w:rPr>
                <w:rFonts w:ascii="Times New Roman" w:hAnsi="Times New Roman" w:cs="Times New Roman"/>
                <w:b/>
                <w:sz w:val="24"/>
                <w:szCs w:val="24"/>
              </w:rPr>
            </w:pPr>
            <w:r>
              <w:rPr>
                <w:rFonts w:ascii="Times New Roman" w:hAnsi="Times New Roman" w:cs="Times New Roman"/>
                <w:b/>
                <w:sz w:val="24"/>
                <w:szCs w:val="24"/>
              </w:rPr>
              <w:t>-5621,2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755B5" w:rsidRPr="006C413E" w:rsidRDefault="003755B5" w:rsidP="003755B5">
            <w:pPr>
              <w:jc w:val="center"/>
              <w:rPr>
                <w:rFonts w:ascii="Times New Roman" w:hAnsi="Times New Roman" w:cs="Times New Roman"/>
                <w:b/>
                <w:sz w:val="24"/>
                <w:szCs w:val="24"/>
              </w:rPr>
            </w:pPr>
            <w:r>
              <w:rPr>
                <w:rFonts w:ascii="Times New Roman" w:hAnsi="Times New Roman" w:cs="Times New Roman"/>
                <w:b/>
                <w:sz w:val="24"/>
                <w:szCs w:val="24"/>
              </w:rPr>
              <w:t>100,0</w:t>
            </w:r>
          </w:p>
        </w:tc>
      </w:tr>
    </w:tbl>
    <w:p w:rsidR="000F1A92" w:rsidRPr="009F55B8" w:rsidRDefault="00E34A5B" w:rsidP="009F55B8">
      <w:pPr>
        <w:shd w:val="clear" w:color="auto" w:fill="FFFFFF"/>
        <w:spacing w:after="0"/>
        <w:ind w:firstLine="720"/>
        <w:jc w:val="both"/>
        <w:rPr>
          <w:rFonts w:ascii="Times New Roman" w:hAnsi="Times New Roman" w:cs="Times New Roman"/>
          <w:color w:val="0D0D0D"/>
          <w:sz w:val="24"/>
          <w:szCs w:val="24"/>
        </w:rPr>
      </w:pPr>
      <w:r w:rsidRPr="009F55B8">
        <w:rPr>
          <w:rFonts w:ascii="Times New Roman" w:hAnsi="Times New Roman" w:cs="Times New Roman"/>
          <w:color w:val="000000"/>
          <w:sz w:val="24"/>
          <w:szCs w:val="24"/>
        </w:rPr>
        <w:t>Решением</w:t>
      </w:r>
      <w:r w:rsidRPr="009F55B8">
        <w:rPr>
          <w:rFonts w:ascii="Times New Roman" w:hAnsi="Times New Roman" w:cs="Times New Roman"/>
          <w:color w:val="0D0D0D"/>
          <w:sz w:val="24"/>
          <w:szCs w:val="24"/>
        </w:rPr>
        <w:t xml:space="preserve"> Совета Первомайского сельского поселения от 25.12.2017 № 59 «О бюджете муниципального образования Первомайское сельское поселение на 2018 год» (с изменениями) утвержден перечень главны</w:t>
      </w:r>
      <w:r w:rsidR="009F55B8" w:rsidRPr="009F55B8">
        <w:rPr>
          <w:rFonts w:ascii="Times New Roman" w:hAnsi="Times New Roman" w:cs="Times New Roman"/>
          <w:color w:val="0D0D0D"/>
          <w:sz w:val="24"/>
          <w:szCs w:val="24"/>
        </w:rPr>
        <w:t>х распорядителей бюджетных средств на 2018 год:</w:t>
      </w:r>
    </w:p>
    <w:p w:rsidR="009F55B8" w:rsidRPr="009F55B8" w:rsidRDefault="009F55B8" w:rsidP="009F55B8">
      <w:pPr>
        <w:shd w:val="clear" w:color="auto" w:fill="FFFFFF"/>
        <w:spacing w:after="0"/>
        <w:ind w:firstLine="720"/>
        <w:jc w:val="both"/>
        <w:rPr>
          <w:rFonts w:ascii="Times New Roman" w:hAnsi="Times New Roman" w:cs="Times New Roman"/>
          <w:color w:val="0D0D0D"/>
          <w:sz w:val="24"/>
          <w:szCs w:val="24"/>
        </w:rPr>
      </w:pPr>
      <w:r w:rsidRPr="009F55B8">
        <w:rPr>
          <w:rFonts w:ascii="Times New Roman" w:hAnsi="Times New Roman" w:cs="Times New Roman"/>
          <w:color w:val="0D0D0D"/>
          <w:sz w:val="24"/>
          <w:szCs w:val="24"/>
        </w:rPr>
        <w:t>Администрация Первомайского сельского поселение</w:t>
      </w:r>
    </w:p>
    <w:p w:rsidR="009F55B8" w:rsidRDefault="009F55B8" w:rsidP="009F55B8">
      <w:pPr>
        <w:shd w:val="clear" w:color="auto" w:fill="FFFFFF"/>
        <w:spacing w:after="0"/>
        <w:ind w:firstLine="720"/>
        <w:jc w:val="both"/>
        <w:rPr>
          <w:rFonts w:ascii="Times New Roman" w:hAnsi="Times New Roman" w:cs="Times New Roman"/>
          <w:color w:val="0D0D0D"/>
          <w:sz w:val="24"/>
          <w:szCs w:val="24"/>
        </w:rPr>
      </w:pPr>
      <w:r w:rsidRPr="009F55B8">
        <w:rPr>
          <w:rFonts w:ascii="Times New Roman" w:hAnsi="Times New Roman" w:cs="Times New Roman"/>
          <w:color w:val="0D0D0D"/>
          <w:sz w:val="24"/>
          <w:szCs w:val="24"/>
        </w:rPr>
        <w:t>МКУ «Первомайское имущественное казначейство»</w:t>
      </w:r>
    </w:p>
    <w:p w:rsidR="009B7DCA" w:rsidRPr="009B7DCA" w:rsidRDefault="009B7DCA" w:rsidP="009B7DCA">
      <w:pPr>
        <w:spacing w:after="0"/>
        <w:ind w:right="300" w:firstLine="709"/>
        <w:jc w:val="both"/>
        <w:rPr>
          <w:rFonts w:ascii="Times New Roman" w:hAnsi="Times New Roman" w:cs="Times New Roman"/>
          <w:sz w:val="24"/>
          <w:szCs w:val="24"/>
        </w:rPr>
      </w:pPr>
      <w:r w:rsidRPr="009B7DCA">
        <w:rPr>
          <w:rFonts w:ascii="Times New Roman" w:hAnsi="Times New Roman" w:cs="Times New Roman"/>
          <w:sz w:val="24"/>
          <w:szCs w:val="24"/>
        </w:rPr>
        <w:t xml:space="preserve">В структуре расходов бюджета </w:t>
      </w:r>
      <w:r>
        <w:rPr>
          <w:rFonts w:ascii="Times New Roman" w:hAnsi="Times New Roman" w:cs="Times New Roman"/>
          <w:sz w:val="24"/>
          <w:szCs w:val="24"/>
        </w:rPr>
        <w:t>Первомайского поселения</w:t>
      </w:r>
      <w:r w:rsidRPr="009B7DCA">
        <w:rPr>
          <w:rFonts w:ascii="Times New Roman" w:hAnsi="Times New Roman" w:cs="Times New Roman"/>
          <w:sz w:val="24"/>
          <w:szCs w:val="24"/>
        </w:rPr>
        <w:t xml:space="preserve"> за 201</w:t>
      </w:r>
      <w:r>
        <w:rPr>
          <w:rFonts w:ascii="Times New Roman" w:hAnsi="Times New Roman" w:cs="Times New Roman"/>
          <w:sz w:val="24"/>
          <w:szCs w:val="24"/>
        </w:rPr>
        <w:t>8</w:t>
      </w:r>
      <w:r w:rsidRPr="009B7DCA">
        <w:rPr>
          <w:rFonts w:ascii="Times New Roman" w:hAnsi="Times New Roman" w:cs="Times New Roman"/>
          <w:sz w:val="24"/>
          <w:szCs w:val="24"/>
        </w:rPr>
        <w:t xml:space="preserve"> года, наибольший удельный вес занимают расходы:</w:t>
      </w:r>
    </w:p>
    <w:p w:rsidR="009B7DCA" w:rsidRPr="009B7DCA" w:rsidRDefault="009B7DCA" w:rsidP="009B7DCA">
      <w:pPr>
        <w:spacing w:after="0"/>
        <w:ind w:right="300" w:firstLine="709"/>
        <w:jc w:val="both"/>
        <w:rPr>
          <w:rFonts w:ascii="Times New Roman" w:hAnsi="Times New Roman" w:cs="Times New Roman"/>
          <w:sz w:val="24"/>
          <w:szCs w:val="24"/>
        </w:rPr>
      </w:pPr>
      <w:r w:rsidRPr="009B7DCA">
        <w:rPr>
          <w:rFonts w:ascii="Times New Roman" w:hAnsi="Times New Roman" w:cs="Times New Roman"/>
          <w:sz w:val="24"/>
          <w:szCs w:val="24"/>
        </w:rPr>
        <w:t xml:space="preserve">- жилищно-коммунальное хозяйство – </w:t>
      </w:r>
      <w:r>
        <w:rPr>
          <w:rFonts w:ascii="Times New Roman" w:hAnsi="Times New Roman" w:cs="Times New Roman"/>
          <w:sz w:val="24"/>
          <w:szCs w:val="24"/>
        </w:rPr>
        <w:t>74,05%</w:t>
      </w:r>
      <w:r w:rsidRPr="009B7DCA">
        <w:rPr>
          <w:rFonts w:ascii="Times New Roman" w:hAnsi="Times New Roman" w:cs="Times New Roman"/>
          <w:sz w:val="24"/>
          <w:szCs w:val="24"/>
        </w:rPr>
        <w:t xml:space="preserve"> или </w:t>
      </w:r>
      <w:r>
        <w:rPr>
          <w:rFonts w:ascii="Times New Roman" w:hAnsi="Times New Roman" w:cs="Times New Roman"/>
          <w:sz w:val="24"/>
          <w:szCs w:val="24"/>
        </w:rPr>
        <w:t>39737,6</w:t>
      </w:r>
      <w:r w:rsidRPr="009B7DCA">
        <w:rPr>
          <w:rFonts w:ascii="Times New Roman" w:hAnsi="Times New Roman" w:cs="Times New Roman"/>
          <w:sz w:val="24"/>
          <w:szCs w:val="24"/>
        </w:rPr>
        <w:t xml:space="preserve"> тыс. руб</w:t>
      </w:r>
      <w:r>
        <w:rPr>
          <w:rFonts w:ascii="Times New Roman" w:hAnsi="Times New Roman" w:cs="Times New Roman"/>
          <w:sz w:val="24"/>
          <w:szCs w:val="24"/>
        </w:rPr>
        <w:t xml:space="preserve">. </w:t>
      </w:r>
      <w:r w:rsidRPr="009B7DCA">
        <w:rPr>
          <w:rFonts w:ascii="Times New Roman" w:hAnsi="Times New Roman" w:cs="Times New Roman"/>
          <w:sz w:val="24"/>
          <w:szCs w:val="24"/>
        </w:rPr>
        <w:t>(</w:t>
      </w:r>
      <w:r>
        <w:rPr>
          <w:rFonts w:ascii="Times New Roman" w:hAnsi="Times New Roman" w:cs="Times New Roman"/>
          <w:sz w:val="24"/>
          <w:szCs w:val="24"/>
        </w:rPr>
        <w:t>89,2% к годовым плановым ассигнованиям)</w:t>
      </w:r>
      <w:r w:rsidRPr="009B7DCA">
        <w:rPr>
          <w:rFonts w:ascii="Times New Roman" w:hAnsi="Times New Roman" w:cs="Times New Roman"/>
          <w:sz w:val="24"/>
          <w:szCs w:val="24"/>
        </w:rPr>
        <w:t>;</w:t>
      </w:r>
    </w:p>
    <w:p w:rsidR="009B7DCA" w:rsidRDefault="009B7DCA" w:rsidP="009617F6">
      <w:pPr>
        <w:spacing w:after="0"/>
        <w:ind w:right="300" w:firstLine="709"/>
        <w:jc w:val="both"/>
        <w:rPr>
          <w:rFonts w:ascii="Times New Roman" w:hAnsi="Times New Roman" w:cs="Times New Roman"/>
          <w:sz w:val="24"/>
          <w:szCs w:val="24"/>
        </w:rPr>
      </w:pPr>
      <w:r w:rsidRPr="009B7DCA">
        <w:rPr>
          <w:rFonts w:ascii="Times New Roman" w:hAnsi="Times New Roman" w:cs="Times New Roman"/>
          <w:sz w:val="24"/>
          <w:szCs w:val="24"/>
        </w:rPr>
        <w:t xml:space="preserve">- общегосударственные вопросы </w:t>
      </w:r>
      <w:r>
        <w:rPr>
          <w:rFonts w:ascii="Times New Roman" w:hAnsi="Times New Roman" w:cs="Times New Roman"/>
          <w:sz w:val="24"/>
          <w:szCs w:val="24"/>
        </w:rPr>
        <w:t>–</w:t>
      </w:r>
      <w:r w:rsidRPr="009B7DCA">
        <w:rPr>
          <w:rFonts w:ascii="Times New Roman" w:hAnsi="Times New Roman" w:cs="Times New Roman"/>
          <w:sz w:val="24"/>
          <w:szCs w:val="24"/>
        </w:rPr>
        <w:t xml:space="preserve"> </w:t>
      </w:r>
      <w:r>
        <w:rPr>
          <w:rFonts w:ascii="Times New Roman" w:hAnsi="Times New Roman" w:cs="Times New Roman"/>
          <w:sz w:val="24"/>
          <w:szCs w:val="24"/>
        </w:rPr>
        <w:t>15,5</w:t>
      </w:r>
      <w:r w:rsidRPr="009B7DCA">
        <w:rPr>
          <w:rFonts w:ascii="Times New Roman" w:hAnsi="Times New Roman" w:cs="Times New Roman"/>
          <w:sz w:val="24"/>
          <w:szCs w:val="24"/>
        </w:rPr>
        <w:t xml:space="preserve">% или </w:t>
      </w:r>
      <w:r>
        <w:rPr>
          <w:rFonts w:ascii="Times New Roman" w:hAnsi="Times New Roman" w:cs="Times New Roman"/>
          <w:sz w:val="24"/>
          <w:szCs w:val="24"/>
        </w:rPr>
        <w:t>8316,4</w:t>
      </w:r>
      <w:r w:rsidRPr="009B7DCA">
        <w:rPr>
          <w:rFonts w:ascii="Times New Roman" w:hAnsi="Times New Roman" w:cs="Times New Roman"/>
          <w:sz w:val="24"/>
          <w:szCs w:val="24"/>
        </w:rPr>
        <w:t xml:space="preserve"> тыс. руб</w:t>
      </w:r>
      <w:r>
        <w:rPr>
          <w:rFonts w:ascii="Times New Roman" w:hAnsi="Times New Roman" w:cs="Times New Roman"/>
          <w:sz w:val="24"/>
          <w:szCs w:val="24"/>
        </w:rPr>
        <w:t>.</w:t>
      </w:r>
      <w:r w:rsidRPr="009B7DCA">
        <w:rPr>
          <w:rFonts w:ascii="Times New Roman" w:hAnsi="Times New Roman" w:cs="Times New Roman"/>
          <w:sz w:val="24"/>
          <w:szCs w:val="24"/>
        </w:rPr>
        <w:t xml:space="preserve"> (</w:t>
      </w:r>
      <w:r>
        <w:rPr>
          <w:rFonts w:ascii="Times New Roman" w:hAnsi="Times New Roman" w:cs="Times New Roman"/>
          <w:sz w:val="24"/>
          <w:szCs w:val="24"/>
        </w:rPr>
        <w:t>96,7% к годовым плановым ассигнованиям);</w:t>
      </w:r>
    </w:p>
    <w:p w:rsidR="009B7DCA" w:rsidRDefault="009B7DCA" w:rsidP="009617F6">
      <w:pPr>
        <w:spacing w:after="0"/>
        <w:ind w:right="300" w:firstLine="709"/>
        <w:jc w:val="both"/>
        <w:rPr>
          <w:rFonts w:ascii="Times New Roman" w:hAnsi="Times New Roman" w:cs="Times New Roman"/>
          <w:sz w:val="24"/>
          <w:szCs w:val="24"/>
        </w:rPr>
      </w:pPr>
      <w:r>
        <w:rPr>
          <w:rFonts w:ascii="Times New Roman" w:hAnsi="Times New Roman" w:cs="Times New Roman"/>
          <w:sz w:val="24"/>
          <w:szCs w:val="24"/>
        </w:rPr>
        <w:t>- национальная экономика – 5,57% или 2993,8 тыс. руб. (100,0% к годовым плановым ассигнованиям).</w:t>
      </w:r>
    </w:p>
    <w:p w:rsidR="009617F6" w:rsidRPr="009B7DCA" w:rsidRDefault="009617F6" w:rsidP="009617F6">
      <w:pPr>
        <w:spacing w:after="0"/>
        <w:ind w:right="300" w:firstLine="709"/>
        <w:jc w:val="both"/>
        <w:rPr>
          <w:rFonts w:ascii="Times New Roman" w:hAnsi="Times New Roman" w:cs="Times New Roman"/>
          <w:b/>
          <w:sz w:val="24"/>
          <w:szCs w:val="24"/>
        </w:rPr>
      </w:pPr>
    </w:p>
    <w:p w:rsidR="00E54D66" w:rsidRPr="009617F6" w:rsidRDefault="00E54D66" w:rsidP="009617F6">
      <w:pPr>
        <w:spacing w:after="0"/>
        <w:ind w:left="2040"/>
        <w:jc w:val="center"/>
        <w:rPr>
          <w:rFonts w:ascii="Times New Roman" w:hAnsi="Times New Roman" w:cs="Times New Roman"/>
          <w:b/>
          <w:sz w:val="24"/>
          <w:szCs w:val="24"/>
        </w:rPr>
      </w:pPr>
      <w:r w:rsidRPr="009617F6">
        <w:rPr>
          <w:rFonts w:ascii="Times New Roman" w:hAnsi="Times New Roman" w:cs="Times New Roman"/>
          <w:b/>
          <w:sz w:val="24"/>
          <w:szCs w:val="24"/>
        </w:rPr>
        <w:t>Источники финансирования дефицита бюджета Первомайского поселения</w:t>
      </w:r>
    </w:p>
    <w:p w:rsidR="00E54D66" w:rsidRPr="00E54D66" w:rsidRDefault="00E54D66" w:rsidP="009617F6">
      <w:pPr>
        <w:spacing w:after="0"/>
        <w:ind w:left="2040"/>
        <w:jc w:val="center"/>
        <w:rPr>
          <w:rFonts w:ascii="Times New Roman" w:hAnsi="Times New Roman" w:cs="Times New Roman"/>
          <w:b/>
          <w:sz w:val="24"/>
          <w:szCs w:val="24"/>
        </w:rPr>
      </w:pPr>
    </w:p>
    <w:p w:rsidR="00E54D66" w:rsidRPr="00E54D66" w:rsidRDefault="00E54D66" w:rsidP="00E54D66">
      <w:pPr>
        <w:tabs>
          <w:tab w:val="left" w:pos="0"/>
        </w:tabs>
        <w:spacing w:after="0"/>
        <w:ind w:right="-1" w:firstLine="709"/>
        <w:jc w:val="both"/>
        <w:rPr>
          <w:rFonts w:ascii="Times New Roman" w:hAnsi="Times New Roman" w:cs="Times New Roman"/>
          <w:sz w:val="24"/>
          <w:szCs w:val="24"/>
        </w:rPr>
      </w:pPr>
      <w:r w:rsidRPr="00E54D66">
        <w:rPr>
          <w:rFonts w:ascii="Times New Roman" w:hAnsi="Times New Roman" w:cs="Times New Roman"/>
          <w:color w:val="000000"/>
          <w:sz w:val="24"/>
          <w:szCs w:val="24"/>
        </w:rPr>
        <w:t>Решением</w:t>
      </w:r>
      <w:r w:rsidRPr="00E54D66">
        <w:rPr>
          <w:rFonts w:ascii="Times New Roman" w:hAnsi="Times New Roman" w:cs="Times New Roman"/>
          <w:color w:val="0D0D0D"/>
          <w:sz w:val="24"/>
          <w:szCs w:val="24"/>
        </w:rPr>
        <w:t xml:space="preserve"> Совета Первомайского сельского поселения от 25.12.2017 № 59 «О бюджете муниципального образования Первомайское сельское поселение на 2018 год» (с изменениями)</w:t>
      </w:r>
      <w:r w:rsidRPr="00E54D66">
        <w:rPr>
          <w:rFonts w:ascii="Times New Roman" w:hAnsi="Times New Roman" w:cs="Times New Roman"/>
          <w:color w:val="0D0D0D"/>
          <w:sz w:val="24"/>
          <w:szCs w:val="24"/>
        </w:rPr>
        <w:t xml:space="preserve"> утвержден дефицит бюджета Первомайского поселения в размере 1397,9 тыс. руб.</w:t>
      </w:r>
      <w:r w:rsidRPr="00E54D66">
        <w:rPr>
          <w:rFonts w:ascii="Times New Roman" w:hAnsi="Times New Roman" w:cs="Times New Roman"/>
          <w:sz w:val="24"/>
          <w:szCs w:val="24"/>
        </w:rPr>
        <w:t xml:space="preserve"> </w:t>
      </w:r>
    </w:p>
    <w:p w:rsidR="00E54D66" w:rsidRPr="00E54D66" w:rsidRDefault="00E54D66" w:rsidP="00E54D66">
      <w:pPr>
        <w:tabs>
          <w:tab w:val="left" w:pos="0"/>
        </w:tabs>
        <w:spacing w:after="0"/>
        <w:ind w:right="-1" w:firstLine="709"/>
        <w:jc w:val="both"/>
        <w:rPr>
          <w:rFonts w:ascii="Times New Roman" w:hAnsi="Times New Roman" w:cs="Times New Roman"/>
          <w:sz w:val="24"/>
          <w:szCs w:val="24"/>
        </w:rPr>
      </w:pPr>
      <w:r w:rsidRPr="00E54D66">
        <w:rPr>
          <w:rFonts w:ascii="Times New Roman" w:hAnsi="Times New Roman" w:cs="Times New Roman"/>
          <w:sz w:val="24"/>
          <w:szCs w:val="24"/>
        </w:rPr>
        <w:t>И</w:t>
      </w:r>
      <w:r w:rsidRPr="00E54D66">
        <w:rPr>
          <w:rFonts w:ascii="Times New Roman" w:hAnsi="Times New Roman" w:cs="Times New Roman"/>
          <w:sz w:val="24"/>
          <w:szCs w:val="24"/>
        </w:rPr>
        <w:t>сточники внутреннего финансирования дефицита бюджета</w:t>
      </w:r>
      <w:r w:rsidRPr="00E54D66">
        <w:rPr>
          <w:rFonts w:ascii="Times New Roman" w:hAnsi="Times New Roman" w:cs="Times New Roman"/>
          <w:sz w:val="24"/>
          <w:szCs w:val="24"/>
        </w:rPr>
        <w:t xml:space="preserve"> предусмотрены</w:t>
      </w:r>
      <w:r w:rsidRPr="00E54D66">
        <w:rPr>
          <w:rFonts w:ascii="Times New Roman" w:hAnsi="Times New Roman" w:cs="Times New Roman"/>
          <w:sz w:val="24"/>
          <w:szCs w:val="24"/>
        </w:rPr>
        <w:t>:</w:t>
      </w:r>
    </w:p>
    <w:p w:rsidR="00E54D66" w:rsidRPr="00E54D66" w:rsidRDefault="00E54D66" w:rsidP="00E54D66">
      <w:pPr>
        <w:tabs>
          <w:tab w:val="left" w:pos="0"/>
        </w:tabs>
        <w:spacing w:after="0"/>
        <w:ind w:right="-1" w:firstLine="709"/>
        <w:jc w:val="both"/>
        <w:rPr>
          <w:rFonts w:ascii="Times New Roman" w:hAnsi="Times New Roman" w:cs="Times New Roman"/>
          <w:sz w:val="24"/>
          <w:szCs w:val="24"/>
        </w:rPr>
      </w:pPr>
      <w:r w:rsidRPr="00E54D66">
        <w:rPr>
          <w:rFonts w:ascii="Times New Roman" w:hAnsi="Times New Roman" w:cs="Times New Roman"/>
          <w:sz w:val="24"/>
          <w:szCs w:val="24"/>
        </w:rPr>
        <w:lastRenderedPageBreak/>
        <w:t xml:space="preserve">- изменение остатков средств на счетах по учету средств бюджета в течение соответствующего финансового года </w:t>
      </w:r>
      <w:r w:rsidRPr="00E54D66">
        <w:rPr>
          <w:rFonts w:ascii="Times New Roman" w:hAnsi="Times New Roman" w:cs="Times New Roman"/>
          <w:sz w:val="24"/>
          <w:szCs w:val="24"/>
        </w:rPr>
        <w:t>-60,1</w:t>
      </w:r>
      <w:r w:rsidRPr="00E54D66">
        <w:rPr>
          <w:rFonts w:ascii="Times New Roman" w:hAnsi="Times New Roman" w:cs="Times New Roman"/>
          <w:sz w:val="24"/>
          <w:szCs w:val="24"/>
        </w:rPr>
        <w:t xml:space="preserve"> тыс. руб</w:t>
      </w:r>
      <w:r w:rsidRPr="00E54D66">
        <w:rPr>
          <w:rFonts w:ascii="Times New Roman" w:hAnsi="Times New Roman" w:cs="Times New Roman"/>
          <w:sz w:val="24"/>
          <w:szCs w:val="24"/>
        </w:rPr>
        <w:t>.</w:t>
      </w:r>
      <w:r w:rsidRPr="00E54D66">
        <w:rPr>
          <w:rFonts w:ascii="Times New Roman" w:hAnsi="Times New Roman" w:cs="Times New Roman"/>
          <w:sz w:val="24"/>
          <w:szCs w:val="24"/>
        </w:rPr>
        <w:t>;</w:t>
      </w:r>
    </w:p>
    <w:p w:rsidR="00E54D66" w:rsidRPr="00E54D66" w:rsidRDefault="00E54D66" w:rsidP="00E54D66">
      <w:pPr>
        <w:tabs>
          <w:tab w:val="left" w:pos="0"/>
        </w:tabs>
        <w:spacing w:after="0"/>
        <w:ind w:right="-1" w:firstLine="709"/>
        <w:jc w:val="both"/>
        <w:rPr>
          <w:rFonts w:ascii="Times New Roman" w:hAnsi="Times New Roman" w:cs="Times New Roman"/>
          <w:sz w:val="24"/>
          <w:szCs w:val="24"/>
        </w:rPr>
      </w:pPr>
      <w:r w:rsidRPr="00E54D66">
        <w:rPr>
          <w:rFonts w:ascii="Times New Roman" w:hAnsi="Times New Roman" w:cs="Times New Roman"/>
          <w:sz w:val="24"/>
          <w:szCs w:val="24"/>
        </w:rPr>
        <w:t xml:space="preserve">- 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 </w:t>
      </w:r>
      <w:r w:rsidRPr="00E54D66">
        <w:rPr>
          <w:rFonts w:ascii="Times New Roman" w:hAnsi="Times New Roman" w:cs="Times New Roman"/>
          <w:sz w:val="24"/>
          <w:szCs w:val="24"/>
        </w:rPr>
        <w:t>1458,0</w:t>
      </w:r>
      <w:r w:rsidRPr="00E54D66">
        <w:rPr>
          <w:rFonts w:ascii="Times New Roman" w:hAnsi="Times New Roman" w:cs="Times New Roman"/>
          <w:sz w:val="24"/>
          <w:szCs w:val="24"/>
        </w:rPr>
        <w:t xml:space="preserve"> тыс. руб</w:t>
      </w:r>
      <w:r w:rsidRPr="00E54D66">
        <w:rPr>
          <w:rFonts w:ascii="Times New Roman" w:hAnsi="Times New Roman" w:cs="Times New Roman"/>
          <w:sz w:val="24"/>
          <w:szCs w:val="24"/>
        </w:rPr>
        <w:t>.</w:t>
      </w:r>
    </w:p>
    <w:p w:rsidR="00E54D66" w:rsidRPr="00E54D66" w:rsidRDefault="00E54D66" w:rsidP="00E54D66">
      <w:pPr>
        <w:tabs>
          <w:tab w:val="left" w:pos="0"/>
        </w:tabs>
        <w:spacing w:after="0"/>
        <w:ind w:right="14" w:firstLine="709"/>
        <w:jc w:val="both"/>
        <w:rPr>
          <w:rFonts w:ascii="Times New Roman" w:hAnsi="Times New Roman" w:cs="Times New Roman"/>
          <w:sz w:val="24"/>
          <w:szCs w:val="24"/>
        </w:rPr>
      </w:pPr>
      <w:r w:rsidRPr="00E54D66">
        <w:rPr>
          <w:rFonts w:ascii="Times New Roman" w:hAnsi="Times New Roman" w:cs="Times New Roman"/>
          <w:sz w:val="24"/>
          <w:szCs w:val="24"/>
        </w:rPr>
        <w:t>Приложение 4 к проекту решения Совета Первомайского сельского поселения содержит недостоверную информацию относительно размера дефицита бюджета Первомайского поселения и размера источников финансирования дефицита бюджета Первомайского поселен</w:t>
      </w:r>
      <w:r>
        <w:rPr>
          <w:rFonts w:ascii="Times New Roman" w:hAnsi="Times New Roman" w:cs="Times New Roman"/>
          <w:sz w:val="24"/>
          <w:szCs w:val="24"/>
        </w:rPr>
        <w:t>и</w:t>
      </w:r>
      <w:r w:rsidRPr="00E54D66">
        <w:rPr>
          <w:rFonts w:ascii="Times New Roman" w:hAnsi="Times New Roman" w:cs="Times New Roman"/>
          <w:sz w:val="24"/>
          <w:szCs w:val="24"/>
        </w:rPr>
        <w:t>я.</w:t>
      </w:r>
    </w:p>
    <w:p w:rsidR="009F55B8" w:rsidRPr="009617F6" w:rsidRDefault="009F55B8" w:rsidP="009617F6">
      <w:pPr>
        <w:shd w:val="clear" w:color="auto" w:fill="FFFFFF"/>
        <w:spacing w:after="0"/>
        <w:ind w:firstLine="720"/>
        <w:jc w:val="center"/>
        <w:rPr>
          <w:rFonts w:ascii="Times New Roman" w:hAnsi="Times New Roman" w:cs="Times New Roman"/>
          <w:b/>
          <w:sz w:val="24"/>
          <w:szCs w:val="24"/>
        </w:rPr>
      </w:pPr>
    </w:p>
    <w:p w:rsidR="00597052" w:rsidRPr="00597052" w:rsidRDefault="00597052" w:rsidP="009617F6">
      <w:pPr>
        <w:spacing w:after="0"/>
        <w:ind w:right="20" w:firstLine="568"/>
        <w:jc w:val="center"/>
        <w:rPr>
          <w:rFonts w:ascii="Times New Roman" w:hAnsi="Times New Roman" w:cs="Times New Roman"/>
          <w:b/>
          <w:sz w:val="24"/>
          <w:szCs w:val="24"/>
        </w:rPr>
      </w:pPr>
      <w:r w:rsidRPr="00597052">
        <w:rPr>
          <w:rFonts w:ascii="Times New Roman" w:hAnsi="Times New Roman" w:cs="Times New Roman"/>
          <w:b/>
          <w:sz w:val="24"/>
          <w:szCs w:val="24"/>
        </w:rPr>
        <w:t xml:space="preserve">Использование бюджетных ассигнований резервного фонда </w:t>
      </w:r>
      <w:r w:rsidRPr="009617F6">
        <w:rPr>
          <w:rFonts w:ascii="Times New Roman" w:hAnsi="Times New Roman" w:cs="Times New Roman"/>
          <w:b/>
          <w:sz w:val="24"/>
          <w:szCs w:val="24"/>
        </w:rPr>
        <w:t>а</w:t>
      </w:r>
      <w:r w:rsidRPr="00597052">
        <w:rPr>
          <w:rFonts w:ascii="Times New Roman" w:hAnsi="Times New Roman" w:cs="Times New Roman"/>
          <w:b/>
          <w:sz w:val="24"/>
          <w:szCs w:val="24"/>
        </w:rPr>
        <w:t xml:space="preserve">дминистрации Первомайского </w:t>
      </w:r>
      <w:r w:rsidRPr="009617F6">
        <w:rPr>
          <w:rFonts w:ascii="Times New Roman" w:hAnsi="Times New Roman" w:cs="Times New Roman"/>
          <w:b/>
          <w:sz w:val="24"/>
          <w:szCs w:val="24"/>
        </w:rPr>
        <w:t>сельского поселения</w:t>
      </w:r>
    </w:p>
    <w:p w:rsidR="00597052" w:rsidRPr="00597052" w:rsidRDefault="00597052" w:rsidP="009617F6">
      <w:pPr>
        <w:spacing w:after="0"/>
        <w:ind w:right="20" w:firstLine="568"/>
        <w:jc w:val="center"/>
        <w:rPr>
          <w:rFonts w:ascii="Times New Roman" w:hAnsi="Times New Roman" w:cs="Times New Roman"/>
          <w:b/>
          <w:sz w:val="24"/>
          <w:szCs w:val="24"/>
        </w:rPr>
      </w:pPr>
    </w:p>
    <w:p w:rsidR="00597052" w:rsidRPr="00597052" w:rsidRDefault="00597052" w:rsidP="000E4A1C">
      <w:pPr>
        <w:spacing w:after="0"/>
        <w:ind w:right="20" w:firstLine="709"/>
        <w:jc w:val="both"/>
        <w:rPr>
          <w:rFonts w:ascii="Times New Roman" w:hAnsi="Times New Roman" w:cs="Times New Roman"/>
          <w:sz w:val="24"/>
          <w:szCs w:val="24"/>
        </w:rPr>
      </w:pPr>
      <w:r w:rsidRPr="00597052">
        <w:rPr>
          <w:rFonts w:ascii="Times New Roman" w:hAnsi="Times New Roman" w:cs="Times New Roman"/>
          <w:sz w:val="24"/>
          <w:szCs w:val="24"/>
        </w:rPr>
        <w:t xml:space="preserve">Согласно Отчету, </w:t>
      </w:r>
      <w:r>
        <w:rPr>
          <w:rFonts w:ascii="Times New Roman" w:hAnsi="Times New Roman" w:cs="Times New Roman"/>
          <w:sz w:val="24"/>
          <w:szCs w:val="24"/>
        </w:rPr>
        <w:t>о расходовании резервного фонда администрации Первомайского сельского поселения за 2018 год</w:t>
      </w:r>
      <w:r w:rsidRPr="00597052">
        <w:rPr>
          <w:rFonts w:ascii="Times New Roman" w:hAnsi="Times New Roman" w:cs="Times New Roman"/>
          <w:sz w:val="24"/>
          <w:szCs w:val="24"/>
        </w:rPr>
        <w:t xml:space="preserve">, из фонда финансирования непредвиденных расходов </w:t>
      </w:r>
      <w:r>
        <w:rPr>
          <w:rFonts w:ascii="Times New Roman" w:hAnsi="Times New Roman" w:cs="Times New Roman"/>
          <w:sz w:val="24"/>
          <w:szCs w:val="24"/>
        </w:rPr>
        <w:t>администрации Первомайского поселения</w:t>
      </w:r>
      <w:r w:rsidRPr="00597052">
        <w:rPr>
          <w:rFonts w:ascii="Times New Roman" w:hAnsi="Times New Roman" w:cs="Times New Roman"/>
          <w:sz w:val="24"/>
          <w:szCs w:val="24"/>
        </w:rPr>
        <w:t xml:space="preserve"> средства не расходовались.</w:t>
      </w:r>
    </w:p>
    <w:p w:rsidR="000E4A1C" w:rsidRDefault="000E4A1C" w:rsidP="000E4A1C">
      <w:pPr>
        <w:shd w:val="clear" w:color="auto" w:fill="FFFFFF"/>
        <w:spacing w:after="0"/>
        <w:ind w:firstLine="720"/>
        <w:jc w:val="center"/>
        <w:rPr>
          <w:rFonts w:ascii="Times New Roman" w:hAnsi="Times New Roman" w:cs="Times New Roman"/>
          <w:b/>
          <w:sz w:val="24"/>
          <w:szCs w:val="24"/>
        </w:rPr>
      </w:pPr>
    </w:p>
    <w:p w:rsidR="000F1A92" w:rsidRDefault="000F1A92" w:rsidP="000E4A1C">
      <w:pPr>
        <w:shd w:val="clear" w:color="auto" w:fill="FFFFFF"/>
        <w:spacing w:after="0"/>
        <w:ind w:firstLine="720"/>
        <w:jc w:val="center"/>
        <w:rPr>
          <w:rFonts w:ascii="Times New Roman" w:hAnsi="Times New Roman" w:cs="Times New Roman"/>
          <w:b/>
          <w:sz w:val="24"/>
          <w:szCs w:val="24"/>
        </w:rPr>
      </w:pPr>
      <w:r w:rsidRPr="00C032D2">
        <w:rPr>
          <w:rFonts w:ascii="Times New Roman" w:hAnsi="Times New Roman" w:cs="Times New Roman"/>
          <w:b/>
          <w:sz w:val="24"/>
          <w:szCs w:val="24"/>
        </w:rPr>
        <w:t>Выводы</w:t>
      </w:r>
    </w:p>
    <w:p w:rsidR="000E4A1C" w:rsidRPr="00C032D2" w:rsidRDefault="000E4A1C" w:rsidP="000E4A1C">
      <w:pPr>
        <w:shd w:val="clear" w:color="auto" w:fill="FFFFFF"/>
        <w:spacing w:after="0"/>
        <w:ind w:firstLine="720"/>
        <w:jc w:val="center"/>
        <w:rPr>
          <w:rFonts w:ascii="Times New Roman" w:hAnsi="Times New Roman" w:cs="Times New Roman"/>
          <w:sz w:val="24"/>
          <w:szCs w:val="24"/>
        </w:rPr>
      </w:pPr>
    </w:p>
    <w:p w:rsidR="009617F6" w:rsidRDefault="00374F54" w:rsidP="000E4A1C">
      <w:pPr>
        <w:pStyle w:val="a6"/>
        <w:spacing w:before="0" w:beforeAutospacing="0" w:after="0" w:afterAutospacing="0" w:line="276" w:lineRule="auto"/>
        <w:ind w:firstLine="567"/>
        <w:jc w:val="both"/>
        <w:rPr>
          <w:color w:val="0D0D0D"/>
        </w:rPr>
      </w:pPr>
      <w:r w:rsidRPr="00882AD6">
        <w:rPr>
          <w:color w:val="0D0D0D"/>
        </w:rPr>
        <w:t>Годовой отчет об исполнении бюджета поселения в виде форм бюджетной отчетности, установленны</w:t>
      </w:r>
      <w:r w:rsidR="001460E4">
        <w:rPr>
          <w:color w:val="0D0D0D"/>
        </w:rPr>
        <w:t>х</w:t>
      </w:r>
      <w:r w:rsidRPr="00882AD6">
        <w:rPr>
          <w:color w:val="0D0D0D"/>
        </w:rPr>
        <w:t xml:space="preserve"> </w:t>
      </w:r>
      <w:r w:rsidR="00164C71">
        <w:t>Инструкцией</w:t>
      </w:r>
      <w:r w:rsidRPr="00882AD6">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w:t>
      </w:r>
      <w:r w:rsidR="000E4A1C">
        <w:rPr>
          <w:bCs/>
        </w:rPr>
        <w:t xml:space="preserve"> от 28.12.2010 № 191н</w:t>
      </w:r>
      <w:r w:rsidR="001460E4">
        <w:rPr>
          <w:bCs/>
        </w:rPr>
        <w:t>,</w:t>
      </w:r>
      <w:r w:rsidRPr="00882AD6">
        <w:rPr>
          <w:color w:val="0D0D0D"/>
        </w:rPr>
        <w:t xml:space="preserve"> представлен</w:t>
      </w:r>
      <w:r w:rsidR="008A7DCE" w:rsidRPr="00882AD6">
        <w:rPr>
          <w:color w:val="0D0D0D"/>
        </w:rPr>
        <w:t xml:space="preserve"> </w:t>
      </w:r>
      <w:r w:rsidR="00DA2E35" w:rsidRPr="00882AD6">
        <w:rPr>
          <w:color w:val="0D0D0D"/>
        </w:rPr>
        <w:t>администрацией</w:t>
      </w:r>
      <w:r w:rsidR="000F6916">
        <w:rPr>
          <w:color w:val="0D0D0D"/>
        </w:rPr>
        <w:t xml:space="preserve"> муниципального образования </w:t>
      </w:r>
      <w:r w:rsidR="00597052">
        <w:rPr>
          <w:color w:val="0D0D0D"/>
        </w:rPr>
        <w:t>Первомайское сельское поселение</w:t>
      </w:r>
      <w:r w:rsidR="00DA2E35" w:rsidRPr="00882AD6">
        <w:rPr>
          <w:color w:val="0D0D0D"/>
        </w:rPr>
        <w:t xml:space="preserve"> Первомайского района</w:t>
      </w:r>
      <w:r w:rsidR="004E100B" w:rsidRPr="00882AD6">
        <w:rPr>
          <w:color w:val="0D0D0D"/>
        </w:rPr>
        <w:t>,</w:t>
      </w:r>
      <w:r w:rsidR="000E4A1C">
        <w:rPr>
          <w:color w:val="0D0D0D"/>
        </w:rPr>
        <w:t xml:space="preserve"> в соответствии с требованиями</w:t>
      </w:r>
      <w:r w:rsidRPr="00882AD6">
        <w:rPr>
          <w:color w:val="0D0D0D"/>
        </w:rPr>
        <w:t xml:space="preserve"> установленны</w:t>
      </w:r>
      <w:r w:rsidR="000E4A1C">
        <w:rPr>
          <w:color w:val="0D0D0D"/>
        </w:rPr>
        <w:t>ми</w:t>
      </w:r>
      <w:r w:rsidRPr="00882AD6">
        <w:rPr>
          <w:color w:val="0D0D0D"/>
        </w:rPr>
        <w:t xml:space="preserve"> стать</w:t>
      </w:r>
      <w:r w:rsidR="000E4A1C">
        <w:rPr>
          <w:color w:val="0D0D0D"/>
        </w:rPr>
        <w:t>ей</w:t>
      </w:r>
      <w:r w:rsidRPr="00882AD6">
        <w:rPr>
          <w:color w:val="0D0D0D"/>
        </w:rPr>
        <w:t xml:space="preserve"> 264.</w:t>
      </w:r>
      <w:r w:rsidR="000E4A1C">
        <w:rPr>
          <w:color w:val="0D0D0D"/>
        </w:rPr>
        <w:t>2</w:t>
      </w:r>
      <w:r w:rsidRPr="00882AD6">
        <w:rPr>
          <w:color w:val="0D0D0D"/>
        </w:rPr>
        <w:t xml:space="preserve"> Бюджетного кодекса Российской Федерации.</w:t>
      </w:r>
    </w:p>
    <w:p w:rsidR="002B09A1" w:rsidRDefault="00597052" w:rsidP="00FC1468">
      <w:pPr>
        <w:pStyle w:val="a6"/>
        <w:spacing w:before="0" w:beforeAutospacing="0" w:after="0" w:afterAutospacing="0" w:line="276" w:lineRule="auto"/>
        <w:ind w:firstLine="567"/>
        <w:jc w:val="both"/>
        <w:rPr>
          <w:b/>
          <w:bCs/>
          <w:color w:val="0D0D0D"/>
        </w:rPr>
      </w:pPr>
      <w:r>
        <w:rPr>
          <w:color w:val="0D0D0D"/>
        </w:rPr>
        <w:t>Проект решения</w:t>
      </w:r>
      <w:r w:rsidR="00F279DE" w:rsidRPr="00882AD6">
        <w:rPr>
          <w:color w:val="0D0D0D"/>
        </w:rPr>
        <w:t xml:space="preserve"> Совета </w:t>
      </w:r>
      <w:r>
        <w:rPr>
          <w:color w:val="0D0D0D"/>
        </w:rPr>
        <w:t>Первомайского</w:t>
      </w:r>
      <w:r w:rsidR="00F279DE" w:rsidRPr="00882AD6">
        <w:rPr>
          <w:color w:val="0D0D0D"/>
        </w:rPr>
        <w:t xml:space="preserve"> сельского поселения «Об утверждении отчета об исполнении бюджета муниципального образования </w:t>
      </w:r>
      <w:r>
        <w:rPr>
          <w:color w:val="0D0D0D"/>
        </w:rPr>
        <w:t>Первомайское</w:t>
      </w:r>
      <w:r w:rsidR="00F279DE" w:rsidRPr="00882AD6">
        <w:rPr>
          <w:color w:val="0D0D0D"/>
        </w:rPr>
        <w:t xml:space="preserve"> сельско</w:t>
      </w:r>
      <w:r w:rsidR="00EC724C" w:rsidRPr="00882AD6">
        <w:rPr>
          <w:color w:val="0D0D0D"/>
        </w:rPr>
        <w:t>е</w:t>
      </w:r>
      <w:r w:rsidR="00F279DE" w:rsidRPr="00882AD6">
        <w:rPr>
          <w:color w:val="0D0D0D"/>
        </w:rPr>
        <w:t xml:space="preserve"> поселени</w:t>
      </w:r>
      <w:r w:rsidR="00EC724C" w:rsidRPr="00882AD6">
        <w:rPr>
          <w:color w:val="0D0D0D"/>
        </w:rPr>
        <w:t>е</w:t>
      </w:r>
      <w:r w:rsidR="00F279DE" w:rsidRPr="00882AD6">
        <w:rPr>
          <w:color w:val="0D0D0D"/>
        </w:rPr>
        <w:t xml:space="preserve"> за 20</w:t>
      </w:r>
      <w:r w:rsidR="004102F8">
        <w:rPr>
          <w:color w:val="0D0D0D"/>
        </w:rPr>
        <w:t>18</w:t>
      </w:r>
      <w:r w:rsidR="00F279DE" w:rsidRPr="00882AD6">
        <w:rPr>
          <w:color w:val="0D0D0D"/>
        </w:rPr>
        <w:t xml:space="preserve"> год» с приложениями</w:t>
      </w:r>
      <w:r>
        <w:rPr>
          <w:color w:val="0D0D0D"/>
        </w:rPr>
        <w:t xml:space="preserve"> представлен с нарушением сроков</w:t>
      </w:r>
      <w:r w:rsidR="009617F6">
        <w:rPr>
          <w:color w:val="0D0D0D"/>
        </w:rPr>
        <w:t>,</w:t>
      </w:r>
      <w:r>
        <w:rPr>
          <w:color w:val="0D0D0D"/>
        </w:rPr>
        <w:t xml:space="preserve"> предусмотренных </w:t>
      </w:r>
      <w:r w:rsidR="000E4A1C">
        <w:rPr>
          <w:color w:val="0D0D0D"/>
        </w:rPr>
        <w:t>частью</w:t>
      </w:r>
      <w:bookmarkStart w:id="0" w:name="_GoBack"/>
      <w:bookmarkEnd w:id="0"/>
      <w:r>
        <w:rPr>
          <w:color w:val="0D0D0D"/>
        </w:rPr>
        <w:t xml:space="preserve"> 3 статьи 264,4 Бюджетного кодекса </w:t>
      </w:r>
      <w:r w:rsidR="009617F6">
        <w:rPr>
          <w:color w:val="0D0D0D"/>
        </w:rPr>
        <w:t>Р</w:t>
      </w:r>
      <w:r>
        <w:rPr>
          <w:color w:val="0D0D0D"/>
        </w:rPr>
        <w:t>оссийской Федерации</w:t>
      </w:r>
      <w:r w:rsidR="00F279DE" w:rsidRPr="00882AD6">
        <w:rPr>
          <w:color w:val="0D0D0D"/>
        </w:rPr>
        <w:t>.</w:t>
      </w:r>
    </w:p>
    <w:p w:rsidR="0066272C" w:rsidRDefault="00CF6D20" w:rsidP="00FC1468">
      <w:pPr>
        <w:pStyle w:val="a6"/>
        <w:spacing w:before="0" w:beforeAutospacing="0" w:after="0" w:afterAutospacing="0" w:line="276" w:lineRule="auto"/>
        <w:ind w:firstLine="567"/>
        <w:jc w:val="both"/>
      </w:pPr>
      <w:r w:rsidRPr="00882AD6">
        <w:t>Необходимо отметить, что отдельные представленные формы заполнены с нарушением требований Инструкции № 191н.</w:t>
      </w:r>
    </w:p>
    <w:p w:rsidR="002B09A1" w:rsidRDefault="00A664D0" w:rsidP="00FC1468">
      <w:pPr>
        <w:pStyle w:val="a6"/>
        <w:spacing w:before="0" w:beforeAutospacing="0" w:after="0" w:afterAutospacing="0" w:line="276" w:lineRule="auto"/>
        <w:ind w:firstLine="567"/>
        <w:jc w:val="both"/>
        <w:rPr>
          <w:b/>
          <w:bCs/>
          <w:color w:val="0D0D0D"/>
        </w:rPr>
      </w:pPr>
      <w:r w:rsidRPr="00882AD6">
        <w:t>Установленные нарушения порядка составления и заполнения представленной отчетности</w:t>
      </w:r>
      <w:r w:rsidR="009617F6">
        <w:t xml:space="preserve"> могут </w:t>
      </w:r>
      <w:r w:rsidRPr="00882AD6">
        <w:t>повлия</w:t>
      </w:r>
      <w:r w:rsidR="009617F6">
        <w:t>ть</w:t>
      </w:r>
      <w:r w:rsidRPr="00882AD6">
        <w:t xml:space="preserve"> на достоверность отчетов.</w:t>
      </w:r>
    </w:p>
    <w:p w:rsidR="00D83F84" w:rsidRPr="002B09A1" w:rsidRDefault="00D83F84" w:rsidP="00FC1468">
      <w:pPr>
        <w:pStyle w:val="a6"/>
        <w:spacing w:before="0" w:beforeAutospacing="0" w:after="0" w:afterAutospacing="0" w:line="276" w:lineRule="auto"/>
        <w:ind w:firstLine="567"/>
        <w:jc w:val="both"/>
        <w:rPr>
          <w:b/>
          <w:bCs/>
          <w:color w:val="0D0D0D"/>
        </w:rPr>
      </w:pPr>
      <w:r w:rsidRPr="00882AD6">
        <w:rPr>
          <w:color w:val="0D0D0D"/>
        </w:rPr>
        <w:t xml:space="preserve">Результаты проверки свидетельствуют о </w:t>
      </w:r>
      <w:r w:rsidR="009617F6">
        <w:rPr>
          <w:color w:val="0D0D0D"/>
        </w:rPr>
        <w:t xml:space="preserve">недостоверности </w:t>
      </w:r>
      <w:r w:rsidRPr="00882AD6">
        <w:rPr>
          <w:color w:val="0D0D0D"/>
        </w:rPr>
        <w:t xml:space="preserve">основных показателей отчета об исполнении бюджета </w:t>
      </w:r>
      <w:r w:rsidR="009617F6">
        <w:rPr>
          <w:color w:val="0D0D0D"/>
        </w:rPr>
        <w:t>муниципального образования Первомайского</w:t>
      </w:r>
      <w:r w:rsidRPr="00882AD6">
        <w:rPr>
          <w:color w:val="0D0D0D"/>
        </w:rPr>
        <w:t xml:space="preserve"> сельского поселения за 201</w:t>
      </w:r>
      <w:r w:rsidR="00275627">
        <w:rPr>
          <w:color w:val="0D0D0D"/>
        </w:rPr>
        <w:t>8</w:t>
      </w:r>
      <w:r w:rsidRPr="00882AD6">
        <w:rPr>
          <w:color w:val="0D0D0D"/>
        </w:rPr>
        <w:t xml:space="preserve"> год.</w:t>
      </w:r>
    </w:p>
    <w:p w:rsidR="00752957" w:rsidRPr="00882AD6" w:rsidRDefault="005D4922" w:rsidP="007024A2">
      <w:pPr>
        <w:pStyle w:val="a6"/>
        <w:spacing w:before="0" w:beforeAutospacing="0" w:after="0" w:afterAutospacing="0" w:line="276" w:lineRule="auto"/>
        <w:jc w:val="center"/>
        <w:rPr>
          <w:b/>
          <w:color w:val="0D0D0D"/>
        </w:rPr>
      </w:pPr>
      <w:r w:rsidRPr="00882AD6">
        <w:rPr>
          <w:b/>
          <w:color w:val="0D0D0D"/>
        </w:rPr>
        <w:t>Предложени</w:t>
      </w:r>
      <w:r w:rsidR="00657F8F" w:rsidRPr="00882AD6">
        <w:rPr>
          <w:b/>
          <w:color w:val="0D0D0D"/>
        </w:rPr>
        <w:t>я</w:t>
      </w:r>
    </w:p>
    <w:p w:rsidR="00D22C20" w:rsidRDefault="00D22C20" w:rsidP="007024A2">
      <w:pPr>
        <w:pStyle w:val="a6"/>
        <w:spacing w:before="0" w:beforeAutospacing="0" w:after="0" w:afterAutospacing="0" w:line="276" w:lineRule="auto"/>
        <w:jc w:val="center"/>
        <w:rPr>
          <w:b/>
          <w:color w:val="0D0D0D"/>
        </w:rPr>
      </w:pPr>
    </w:p>
    <w:p w:rsidR="00F279DE" w:rsidRPr="00882AD6" w:rsidRDefault="004E100B" w:rsidP="00F279DE">
      <w:pPr>
        <w:spacing w:after="0"/>
        <w:ind w:left="360"/>
        <w:jc w:val="both"/>
        <w:rPr>
          <w:rFonts w:ascii="Times New Roman" w:hAnsi="Times New Roman" w:cs="Times New Roman"/>
          <w:b/>
          <w:color w:val="0D0D0D"/>
          <w:sz w:val="24"/>
          <w:szCs w:val="24"/>
        </w:rPr>
      </w:pPr>
      <w:r w:rsidRPr="00882AD6">
        <w:rPr>
          <w:rFonts w:ascii="Times New Roman" w:hAnsi="Times New Roman" w:cs="Times New Roman"/>
          <w:b/>
          <w:color w:val="0D0D0D"/>
          <w:sz w:val="24"/>
          <w:szCs w:val="24"/>
        </w:rPr>
        <w:t xml:space="preserve">Администрации муниципального образования </w:t>
      </w:r>
      <w:r w:rsidR="00C032D2">
        <w:rPr>
          <w:rFonts w:ascii="Times New Roman" w:hAnsi="Times New Roman" w:cs="Times New Roman"/>
          <w:b/>
          <w:color w:val="0D0D0D"/>
          <w:sz w:val="24"/>
          <w:szCs w:val="24"/>
        </w:rPr>
        <w:t>Первомайское</w:t>
      </w:r>
      <w:r w:rsidRPr="00882AD6">
        <w:rPr>
          <w:rFonts w:ascii="Times New Roman" w:hAnsi="Times New Roman" w:cs="Times New Roman"/>
          <w:b/>
          <w:color w:val="0D0D0D"/>
          <w:sz w:val="24"/>
          <w:szCs w:val="24"/>
        </w:rPr>
        <w:t xml:space="preserve"> сельское поселение</w:t>
      </w:r>
      <w:r w:rsidR="00882AD6" w:rsidRPr="00882AD6">
        <w:rPr>
          <w:rFonts w:ascii="Times New Roman" w:hAnsi="Times New Roman" w:cs="Times New Roman"/>
          <w:b/>
          <w:color w:val="0D0D0D"/>
          <w:sz w:val="24"/>
          <w:szCs w:val="24"/>
        </w:rPr>
        <w:t>:</w:t>
      </w:r>
    </w:p>
    <w:p w:rsidR="00C032D2" w:rsidRPr="00C30BD6" w:rsidRDefault="00C032D2" w:rsidP="00C032D2">
      <w:pPr>
        <w:autoSpaceDE w:val="0"/>
        <w:autoSpaceDN w:val="0"/>
        <w:adjustRightInd w:val="0"/>
        <w:spacing w:after="0"/>
        <w:ind w:firstLine="567"/>
        <w:jc w:val="both"/>
        <w:rPr>
          <w:rFonts w:ascii="Times New Roman" w:hAnsi="Times New Roman" w:cs="Times New Roman"/>
          <w:color w:val="0D0D0D"/>
          <w:sz w:val="24"/>
          <w:szCs w:val="24"/>
        </w:rPr>
      </w:pPr>
      <w:r w:rsidRPr="00C30BD6">
        <w:rPr>
          <w:rFonts w:ascii="Times New Roman" w:hAnsi="Times New Roman" w:cs="Times New Roman"/>
          <w:color w:val="0D0D0D"/>
          <w:sz w:val="24"/>
          <w:szCs w:val="24"/>
        </w:rPr>
        <w:t>1. Учесть</w:t>
      </w:r>
      <w:r w:rsidRPr="00C30BD6">
        <w:rPr>
          <w:rFonts w:ascii="Times New Roman" w:hAnsi="Times New Roman" w:cs="Times New Roman"/>
          <w:sz w:val="24"/>
          <w:szCs w:val="24"/>
        </w:rPr>
        <w:t xml:space="preserve"> замечания, изложенные по тексту настоящего заключения.</w:t>
      </w:r>
    </w:p>
    <w:p w:rsidR="00C032D2" w:rsidRPr="00C30BD6" w:rsidRDefault="00C032D2" w:rsidP="00C032D2">
      <w:pPr>
        <w:spacing w:after="0"/>
        <w:ind w:firstLine="567"/>
        <w:jc w:val="both"/>
        <w:rPr>
          <w:rFonts w:ascii="Times New Roman" w:eastAsia="Calibri" w:hAnsi="Times New Roman" w:cs="Times New Roman"/>
          <w:sz w:val="24"/>
          <w:szCs w:val="24"/>
        </w:rPr>
      </w:pPr>
      <w:r w:rsidRPr="00C30BD6">
        <w:rPr>
          <w:rFonts w:ascii="Times New Roman" w:hAnsi="Times New Roman" w:cs="Times New Roman"/>
          <w:sz w:val="24"/>
          <w:szCs w:val="24"/>
        </w:rPr>
        <w:t>2. Внести исправления в бюджетную отчетность.</w:t>
      </w:r>
    </w:p>
    <w:p w:rsidR="00C032D2" w:rsidRPr="00C30BD6" w:rsidRDefault="00C032D2" w:rsidP="00C032D2">
      <w:pPr>
        <w:pStyle w:val="a6"/>
        <w:spacing w:before="0" w:beforeAutospacing="0" w:after="0" w:afterAutospacing="0" w:line="276" w:lineRule="auto"/>
        <w:ind w:firstLine="567"/>
        <w:jc w:val="both"/>
      </w:pPr>
      <w:r w:rsidRPr="00C30BD6">
        <w:t xml:space="preserve">3. Устранить допущенные нарушения бюджетного законодательства и технические ошибки при подготовке проекта решения Совета </w:t>
      </w:r>
      <w:r>
        <w:t>Первомайского</w:t>
      </w:r>
      <w:r w:rsidRPr="00C30BD6">
        <w:rPr>
          <w:color w:val="0D0D0D"/>
        </w:rPr>
        <w:t xml:space="preserve"> сельского поселения </w:t>
      </w:r>
      <w:r w:rsidRPr="00882AD6">
        <w:rPr>
          <w:color w:val="0D0D0D"/>
        </w:rPr>
        <w:t xml:space="preserve">«Об утверждении отчета об исполнении бюджета муниципального образования </w:t>
      </w:r>
      <w:r>
        <w:rPr>
          <w:color w:val="0D0D0D"/>
        </w:rPr>
        <w:t>Первомайское</w:t>
      </w:r>
      <w:r w:rsidRPr="00882AD6">
        <w:rPr>
          <w:color w:val="0D0D0D"/>
        </w:rPr>
        <w:t xml:space="preserve"> сельское поселение за 20</w:t>
      </w:r>
      <w:r>
        <w:rPr>
          <w:color w:val="0D0D0D"/>
        </w:rPr>
        <w:t>18</w:t>
      </w:r>
      <w:r>
        <w:rPr>
          <w:color w:val="0D0D0D"/>
        </w:rPr>
        <w:t xml:space="preserve"> год»</w:t>
      </w:r>
      <w:r w:rsidRPr="00C30BD6">
        <w:t>.</w:t>
      </w:r>
    </w:p>
    <w:p w:rsidR="00C032D2" w:rsidRPr="00C30BD6" w:rsidRDefault="00C032D2" w:rsidP="00C032D2">
      <w:pPr>
        <w:spacing w:after="0"/>
        <w:ind w:left="360"/>
        <w:jc w:val="both"/>
        <w:rPr>
          <w:rFonts w:ascii="Times New Roman" w:hAnsi="Times New Roman" w:cs="Times New Roman"/>
          <w:b/>
          <w:color w:val="0D0D0D"/>
          <w:sz w:val="24"/>
          <w:szCs w:val="24"/>
        </w:rPr>
      </w:pPr>
    </w:p>
    <w:p w:rsidR="00C032D2" w:rsidRPr="00C032D2" w:rsidRDefault="00C032D2" w:rsidP="00C032D2">
      <w:pPr>
        <w:spacing w:after="0"/>
        <w:ind w:left="360"/>
        <w:jc w:val="both"/>
        <w:rPr>
          <w:rFonts w:ascii="Times New Roman" w:hAnsi="Times New Roman" w:cs="Times New Roman"/>
          <w:b/>
          <w:color w:val="0D0D0D"/>
          <w:sz w:val="24"/>
          <w:szCs w:val="24"/>
        </w:rPr>
      </w:pPr>
      <w:r w:rsidRPr="00C032D2">
        <w:rPr>
          <w:rFonts w:ascii="Times New Roman" w:hAnsi="Times New Roman" w:cs="Times New Roman"/>
          <w:b/>
          <w:color w:val="0D0D0D"/>
          <w:sz w:val="24"/>
          <w:szCs w:val="24"/>
        </w:rPr>
        <w:t xml:space="preserve">Совету </w:t>
      </w:r>
      <w:r w:rsidRPr="00C032D2">
        <w:rPr>
          <w:rFonts w:ascii="Times New Roman" w:hAnsi="Times New Roman" w:cs="Times New Roman"/>
          <w:b/>
          <w:color w:val="0D0D0D"/>
          <w:sz w:val="24"/>
          <w:szCs w:val="24"/>
        </w:rPr>
        <w:t>Первомайского</w:t>
      </w:r>
      <w:r w:rsidRPr="00C032D2">
        <w:rPr>
          <w:rFonts w:ascii="Times New Roman" w:hAnsi="Times New Roman" w:cs="Times New Roman"/>
          <w:b/>
          <w:color w:val="0D0D0D"/>
          <w:sz w:val="24"/>
          <w:szCs w:val="24"/>
        </w:rPr>
        <w:t xml:space="preserve"> сельского поселения:</w:t>
      </w:r>
    </w:p>
    <w:p w:rsidR="00C032D2" w:rsidRPr="00C032D2" w:rsidRDefault="00C032D2" w:rsidP="00C032D2">
      <w:pPr>
        <w:spacing w:after="0"/>
        <w:ind w:firstLine="567"/>
        <w:jc w:val="both"/>
        <w:rPr>
          <w:rFonts w:ascii="Times New Roman" w:hAnsi="Times New Roman" w:cs="Times New Roman"/>
          <w:b/>
          <w:color w:val="0D0D0D"/>
          <w:sz w:val="24"/>
          <w:szCs w:val="24"/>
        </w:rPr>
      </w:pPr>
      <w:r w:rsidRPr="00C032D2">
        <w:rPr>
          <w:rFonts w:ascii="Times New Roman" w:hAnsi="Times New Roman" w:cs="Times New Roman"/>
          <w:b/>
          <w:color w:val="0D0D0D"/>
          <w:sz w:val="24"/>
          <w:szCs w:val="24"/>
        </w:rPr>
        <w:t xml:space="preserve">Рекомендовать утвердить Отчет об исполнении бюджета </w:t>
      </w:r>
      <w:r w:rsidRPr="00C032D2">
        <w:rPr>
          <w:rFonts w:ascii="Times New Roman" w:hAnsi="Times New Roman" w:cs="Times New Roman"/>
          <w:b/>
          <w:color w:val="0D0D0D"/>
          <w:sz w:val="24"/>
          <w:szCs w:val="24"/>
        </w:rPr>
        <w:t>муниципального образования Первомайское сельское поселение</w:t>
      </w:r>
      <w:r w:rsidRPr="00C032D2">
        <w:rPr>
          <w:rFonts w:ascii="Times New Roman" w:hAnsi="Times New Roman" w:cs="Times New Roman"/>
          <w:b/>
          <w:color w:val="0D0D0D"/>
          <w:sz w:val="24"/>
          <w:szCs w:val="24"/>
        </w:rPr>
        <w:t xml:space="preserve"> за 2018 год только после устранения замечаний, выявленных в ходе проверки Проекта решения Совета</w:t>
      </w:r>
      <w:r w:rsidRPr="00C032D2">
        <w:rPr>
          <w:rFonts w:ascii="Times New Roman" w:hAnsi="Times New Roman" w:cs="Times New Roman"/>
          <w:b/>
          <w:color w:val="0D0D0D"/>
          <w:sz w:val="24"/>
          <w:szCs w:val="24"/>
        </w:rPr>
        <w:t xml:space="preserve"> </w:t>
      </w:r>
      <w:r w:rsidRPr="00C032D2">
        <w:rPr>
          <w:rFonts w:ascii="Times New Roman" w:hAnsi="Times New Roman" w:cs="Times New Roman"/>
          <w:b/>
          <w:color w:val="0D0D0D"/>
          <w:sz w:val="24"/>
          <w:szCs w:val="24"/>
        </w:rPr>
        <w:t>«Об утверждении отчета об исполнении бюджета муниципального образования Первомайское сельское поселение за 2018 год».</w:t>
      </w:r>
    </w:p>
    <w:p w:rsidR="00C032D2" w:rsidRDefault="00C032D2" w:rsidP="00C032D2">
      <w:pPr>
        <w:spacing w:after="0"/>
        <w:jc w:val="both"/>
        <w:rPr>
          <w:rFonts w:ascii="Times New Roman" w:hAnsi="Times New Roman" w:cs="Times New Roman"/>
          <w:color w:val="0D0D0D"/>
          <w:sz w:val="24"/>
          <w:szCs w:val="24"/>
        </w:rPr>
      </w:pPr>
    </w:p>
    <w:p w:rsidR="00C032D2" w:rsidRDefault="00C032D2" w:rsidP="00C032D2">
      <w:pPr>
        <w:spacing w:after="0"/>
        <w:jc w:val="both"/>
        <w:rPr>
          <w:rFonts w:ascii="Times New Roman" w:hAnsi="Times New Roman" w:cs="Times New Roman"/>
          <w:color w:val="0D0D0D"/>
          <w:sz w:val="24"/>
          <w:szCs w:val="24"/>
        </w:rPr>
      </w:pPr>
    </w:p>
    <w:p w:rsidR="00C032D2" w:rsidRDefault="00C032D2" w:rsidP="00C032D2">
      <w:pPr>
        <w:spacing w:after="0"/>
        <w:jc w:val="both"/>
        <w:rPr>
          <w:rFonts w:ascii="Times New Roman" w:hAnsi="Times New Roman" w:cs="Times New Roman"/>
          <w:color w:val="0D0D0D"/>
          <w:sz w:val="24"/>
          <w:szCs w:val="24"/>
        </w:rPr>
      </w:pPr>
    </w:p>
    <w:p w:rsidR="00657F8F" w:rsidRPr="00882AD6" w:rsidRDefault="00A1693A" w:rsidP="00C032D2">
      <w:pPr>
        <w:spacing w:after="0"/>
        <w:jc w:val="both"/>
        <w:rPr>
          <w:rFonts w:ascii="Times New Roman" w:hAnsi="Times New Roman" w:cs="Times New Roman"/>
          <w:color w:val="0D0D0D"/>
          <w:sz w:val="24"/>
          <w:szCs w:val="24"/>
        </w:rPr>
      </w:pPr>
      <w:r>
        <w:rPr>
          <w:rFonts w:ascii="Times New Roman" w:hAnsi="Times New Roman" w:cs="Times New Roman"/>
          <w:color w:val="0D0D0D"/>
          <w:sz w:val="24"/>
          <w:szCs w:val="24"/>
        </w:rPr>
        <w:t>П</w:t>
      </w:r>
      <w:r w:rsidR="00EC724C" w:rsidRPr="00882AD6">
        <w:rPr>
          <w:rFonts w:ascii="Times New Roman" w:hAnsi="Times New Roman" w:cs="Times New Roman"/>
          <w:color w:val="0D0D0D"/>
          <w:sz w:val="24"/>
          <w:szCs w:val="24"/>
        </w:rPr>
        <w:t>редседател</w:t>
      </w:r>
      <w:r>
        <w:rPr>
          <w:rFonts w:ascii="Times New Roman" w:hAnsi="Times New Roman" w:cs="Times New Roman"/>
          <w:color w:val="0D0D0D"/>
          <w:sz w:val="24"/>
          <w:szCs w:val="24"/>
        </w:rPr>
        <w:t xml:space="preserve">ь </w:t>
      </w:r>
      <w:r w:rsidR="00657F8F" w:rsidRPr="00882AD6">
        <w:rPr>
          <w:rFonts w:ascii="Times New Roman" w:hAnsi="Times New Roman" w:cs="Times New Roman"/>
          <w:color w:val="0D0D0D"/>
          <w:sz w:val="24"/>
          <w:szCs w:val="24"/>
        </w:rPr>
        <w:t xml:space="preserve">Контрольно-счетного органа </w:t>
      </w:r>
    </w:p>
    <w:p w:rsidR="00B35053" w:rsidRPr="00657F8F" w:rsidRDefault="00657F8F" w:rsidP="00657F8F">
      <w:pPr>
        <w:spacing w:after="0"/>
        <w:rPr>
          <w:rFonts w:ascii="Times New Roman" w:hAnsi="Times New Roman" w:cs="Times New Roman"/>
          <w:color w:val="0D0D0D"/>
          <w:sz w:val="24"/>
          <w:szCs w:val="24"/>
        </w:rPr>
      </w:pPr>
      <w:r w:rsidRPr="00882AD6">
        <w:rPr>
          <w:rFonts w:ascii="Times New Roman" w:hAnsi="Times New Roman" w:cs="Times New Roman"/>
          <w:color w:val="0D0D0D"/>
          <w:sz w:val="24"/>
          <w:szCs w:val="24"/>
        </w:rPr>
        <w:t xml:space="preserve">Первомайского района                                                                                                  </w:t>
      </w:r>
      <w:r w:rsidR="00632001">
        <w:rPr>
          <w:rFonts w:ascii="Times New Roman" w:hAnsi="Times New Roman" w:cs="Times New Roman"/>
          <w:color w:val="0D0D0D"/>
          <w:sz w:val="24"/>
          <w:szCs w:val="24"/>
        </w:rPr>
        <w:t>Л.В.Савченко</w:t>
      </w:r>
    </w:p>
    <w:sectPr w:rsidR="00B35053" w:rsidRPr="00657F8F" w:rsidSect="000060E4">
      <w:headerReference w:type="default" r:id="rId34"/>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8E7" w:rsidRDefault="009748E7" w:rsidP="00321385">
      <w:pPr>
        <w:spacing w:after="0" w:line="240" w:lineRule="auto"/>
      </w:pPr>
      <w:r>
        <w:separator/>
      </w:r>
    </w:p>
  </w:endnote>
  <w:endnote w:type="continuationSeparator" w:id="0">
    <w:p w:rsidR="009748E7" w:rsidRDefault="009748E7" w:rsidP="0032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8E7" w:rsidRDefault="009748E7" w:rsidP="00321385">
      <w:pPr>
        <w:spacing w:after="0" w:line="240" w:lineRule="auto"/>
      </w:pPr>
      <w:r>
        <w:separator/>
      </w:r>
    </w:p>
  </w:footnote>
  <w:footnote w:type="continuationSeparator" w:id="0">
    <w:p w:rsidR="009748E7" w:rsidRDefault="009748E7" w:rsidP="00321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8486"/>
      <w:docPartObj>
        <w:docPartGallery w:val="Page Numbers (Top of Page)"/>
        <w:docPartUnique/>
      </w:docPartObj>
    </w:sdtPr>
    <w:sdtEndPr/>
    <w:sdtContent>
      <w:p w:rsidR="00140132" w:rsidRDefault="00140132">
        <w:pPr>
          <w:pStyle w:val="a8"/>
          <w:jc w:val="center"/>
        </w:pPr>
        <w:r>
          <w:fldChar w:fldCharType="begin"/>
        </w:r>
        <w:r>
          <w:instrText xml:space="preserve"> PAGE   \* MERGEFORMAT </w:instrText>
        </w:r>
        <w:r>
          <w:fldChar w:fldCharType="separate"/>
        </w:r>
        <w:r w:rsidR="000E4A1C">
          <w:rPr>
            <w:noProof/>
          </w:rPr>
          <w:t>3</w:t>
        </w:r>
        <w:r>
          <w:rPr>
            <w:noProof/>
          </w:rPr>
          <w:fldChar w:fldCharType="end"/>
        </w:r>
      </w:p>
    </w:sdtContent>
  </w:sdt>
  <w:p w:rsidR="00140132" w:rsidRDefault="0014013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870F1D0"/>
    <w:lvl w:ilvl="0">
      <w:numFmt w:val="bullet"/>
      <w:lvlText w:val="*"/>
      <w:lvlJc w:val="left"/>
    </w:lvl>
  </w:abstractNum>
  <w:abstractNum w:abstractNumId="1"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25E5F4E"/>
    <w:multiLevelType w:val="hybridMultilevel"/>
    <w:tmpl w:val="FCF61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3469A5"/>
    <w:multiLevelType w:val="multilevel"/>
    <w:tmpl w:val="536CC38C"/>
    <w:lvl w:ilvl="0">
      <w:start w:val="1"/>
      <w:numFmt w:val="decimal"/>
      <w:lvlText w:val="%1."/>
      <w:lvlJc w:val="left"/>
      <w:pPr>
        <w:tabs>
          <w:tab w:val="num" w:pos="390"/>
        </w:tabs>
        <w:ind w:left="390" w:hanging="390"/>
      </w:pPr>
    </w:lvl>
    <w:lvl w:ilvl="1">
      <w:start w:val="3"/>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 w15:restartNumberingAfterBreak="0">
    <w:nsid w:val="22E14B35"/>
    <w:multiLevelType w:val="hybridMultilevel"/>
    <w:tmpl w:val="E6609458"/>
    <w:lvl w:ilvl="0" w:tplc="08A861A8">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CC785E"/>
    <w:multiLevelType w:val="hybridMultilevel"/>
    <w:tmpl w:val="29BA11B2"/>
    <w:lvl w:ilvl="0" w:tplc="F5BCE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1704779"/>
    <w:multiLevelType w:val="hybridMultilevel"/>
    <w:tmpl w:val="95D227C0"/>
    <w:lvl w:ilvl="0" w:tplc="778CB5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44CA3257"/>
    <w:multiLevelType w:val="hybridMultilevel"/>
    <w:tmpl w:val="0A628B38"/>
    <w:lvl w:ilvl="0" w:tplc="9E3021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DBE3BF7"/>
    <w:multiLevelType w:val="hybridMultilevel"/>
    <w:tmpl w:val="7E4CB982"/>
    <w:lvl w:ilvl="0" w:tplc="A7DC1FFC">
      <w:start w:val="3"/>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E30BDA"/>
    <w:multiLevelType w:val="hybridMultilevel"/>
    <w:tmpl w:val="E16CAB2A"/>
    <w:lvl w:ilvl="0" w:tplc="240EAEE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646E13C3"/>
    <w:multiLevelType w:val="hybridMultilevel"/>
    <w:tmpl w:val="C9D8174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79737298"/>
    <w:multiLevelType w:val="hybridMultilevel"/>
    <w:tmpl w:val="B07ACA54"/>
    <w:lvl w:ilvl="0" w:tplc="F5F8F0CE">
      <w:start w:val="1"/>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num w:numId="1">
    <w:abstractNumId w:val="1"/>
  </w:num>
  <w:num w:numId="2">
    <w:abstractNumId w:val="10"/>
  </w:num>
  <w:num w:numId="3">
    <w:abstractNumId w:val="5"/>
  </w:num>
  <w:num w:numId="4">
    <w:abstractNumId w:val="7"/>
  </w:num>
  <w:num w:numId="5">
    <w:abstractNumId w:val="4"/>
  </w:num>
  <w:num w:numId="6">
    <w:abstractNumId w:val="8"/>
  </w:num>
  <w:num w:numId="7">
    <w:abstractNumId w:val="9"/>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2"/>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F42"/>
    <w:rsid w:val="000009F4"/>
    <w:rsid w:val="00000AA1"/>
    <w:rsid w:val="00000E53"/>
    <w:rsid w:val="00001B9C"/>
    <w:rsid w:val="00002898"/>
    <w:rsid w:val="0000299F"/>
    <w:rsid w:val="00002A73"/>
    <w:rsid w:val="00004854"/>
    <w:rsid w:val="000050B3"/>
    <w:rsid w:val="0000551D"/>
    <w:rsid w:val="000059B4"/>
    <w:rsid w:val="000060E4"/>
    <w:rsid w:val="000069D6"/>
    <w:rsid w:val="00006B93"/>
    <w:rsid w:val="000104FD"/>
    <w:rsid w:val="00012921"/>
    <w:rsid w:val="00012DCC"/>
    <w:rsid w:val="00014251"/>
    <w:rsid w:val="000145F6"/>
    <w:rsid w:val="00014D7B"/>
    <w:rsid w:val="00016147"/>
    <w:rsid w:val="00021338"/>
    <w:rsid w:val="000214E2"/>
    <w:rsid w:val="00022DF4"/>
    <w:rsid w:val="000234C9"/>
    <w:rsid w:val="00023BBC"/>
    <w:rsid w:val="00024AD0"/>
    <w:rsid w:val="00025836"/>
    <w:rsid w:val="00025A6D"/>
    <w:rsid w:val="00027155"/>
    <w:rsid w:val="00030075"/>
    <w:rsid w:val="0003085A"/>
    <w:rsid w:val="00033FAE"/>
    <w:rsid w:val="00034B57"/>
    <w:rsid w:val="000357C4"/>
    <w:rsid w:val="000359DD"/>
    <w:rsid w:val="00037309"/>
    <w:rsid w:val="0004039D"/>
    <w:rsid w:val="00040D80"/>
    <w:rsid w:val="00041164"/>
    <w:rsid w:val="00041605"/>
    <w:rsid w:val="00041AA6"/>
    <w:rsid w:val="00041E86"/>
    <w:rsid w:val="00041EEB"/>
    <w:rsid w:val="000421C1"/>
    <w:rsid w:val="0004265F"/>
    <w:rsid w:val="00042B4E"/>
    <w:rsid w:val="00043843"/>
    <w:rsid w:val="00044618"/>
    <w:rsid w:val="00046253"/>
    <w:rsid w:val="00046D6A"/>
    <w:rsid w:val="00047580"/>
    <w:rsid w:val="00047896"/>
    <w:rsid w:val="000536A1"/>
    <w:rsid w:val="000537F7"/>
    <w:rsid w:val="00055003"/>
    <w:rsid w:val="000550F5"/>
    <w:rsid w:val="000551B1"/>
    <w:rsid w:val="000553D0"/>
    <w:rsid w:val="00056C40"/>
    <w:rsid w:val="00057C7B"/>
    <w:rsid w:val="000603DD"/>
    <w:rsid w:val="00061175"/>
    <w:rsid w:val="00061373"/>
    <w:rsid w:val="0006282C"/>
    <w:rsid w:val="00062F00"/>
    <w:rsid w:val="00063CCF"/>
    <w:rsid w:val="00064247"/>
    <w:rsid w:val="000650E7"/>
    <w:rsid w:val="00066CDC"/>
    <w:rsid w:val="00066F14"/>
    <w:rsid w:val="00074850"/>
    <w:rsid w:val="00077CCE"/>
    <w:rsid w:val="000823B3"/>
    <w:rsid w:val="000828B1"/>
    <w:rsid w:val="000830D8"/>
    <w:rsid w:val="00084585"/>
    <w:rsid w:val="00084D8D"/>
    <w:rsid w:val="000858CB"/>
    <w:rsid w:val="0008783B"/>
    <w:rsid w:val="000906C2"/>
    <w:rsid w:val="0009086F"/>
    <w:rsid w:val="00092C22"/>
    <w:rsid w:val="0009636B"/>
    <w:rsid w:val="00097C49"/>
    <w:rsid w:val="000A0290"/>
    <w:rsid w:val="000A1CC2"/>
    <w:rsid w:val="000A29BA"/>
    <w:rsid w:val="000A2CB7"/>
    <w:rsid w:val="000A2CFE"/>
    <w:rsid w:val="000A2DE0"/>
    <w:rsid w:val="000A3799"/>
    <w:rsid w:val="000A4013"/>
    <w:rsid w:val="000A40DE"/>
    <w:rsid w:val="000A4499"/>
    <w:rsid w:val="000A4C71"/>
    <w:rsid w:val="000A5120"/>
    <w:rsid w:val="000A5C6B"/>
    <w:rsid w:val="000A733B"/>
    <w:rsid w:val="000A779D"/>
    <w:rsid w:val="000A7864"/>
    <w:rsid w:val="000B05EE"/>
    <w:rsid w:val="000B0ACE"/>
    <w:rsid w:val="000B0B03"/>
    <w:rsid w:val="000B0C78"/>
    <w:rsid w:val="000B1307"/>
    <w:rsid w:val="000B3104"/>
    <w:rsid w:val="000B34EB"/>
    <w:rsid w:val="000B376D"/>
    <w:rsid w:val="000B3A2A"/>
    <w:rsid w:val="000B3CE7"/>
    <w:rsid w:val="000B4EF8"/>
    <w:rsid w:val="000B5288"/>
    <w:rsid w:val="000B6E8A"/>
    <w:rsid w:val="000B6F43"/>
    <w:rsid w:val="000B70B4"/>
    <w:rsid w:val="000B7C44"/>
    <w:rsid w:val="000B7CA6"/>
    <w:rsid w:val="000C0D35"/>
    <w:rsid w:val="000C1C75"/>
    <w:rsid w:val="000C2421"/>
    <w:rsid w:val="000C247F"/>
    <w:rsid w:val="000C2C83"/>
    <w:rsid w:val="000C2D76"/>
    <w:rsid w:val="000C2E3E"/>
    <w:rsid w:val="000C3323"/>
    <w:rsid w:val="000C479B"/>
    <w:rsid w:val="000C4A5E"/>
    <w:rsid w:val="000C6AF0"/>
    <w:rsid w:val="000C7CE7"/>
    <w:rsid w:val="000D0299"/>
    <w:rsid w:val="000D11B1"/>
    <w:rsid w:val="000D1942"/>
    <w:rsid w:val="000D266A"/>
    <w:rsid w:val="000D4808"/>
    <w:rsid w:val="000D52D1"/>
    <w:rsid w:val="000E103C"/>
    <w:rsid w:val="000E14E6"/>
    <w:rsid w:val="000E1B53"/>
    <w:rsid w:val="000E1E61"/>
    <w:rsid w:val="000E287E"/>
    <w:rsid w:val="000E29CF"/>
    <w:rsid w:val="000E2C78"/>
    <w:rsid w:val="000E2D1A"/>
    <w:rsid w:val="000E37C5"/>
    <w:rsid w:val="000E39A0"/>
    <w:rsid w:val="000E4A1C"/>
    <w:rsid w:val="000E5242"/>
    <w:rsid w:val="000E5629"/>
    <w:rsid w:val="000E594A"/>
    <w:rsid w:val="000E758B"/>
    <w:rsid w:val="000E7C2B"/>
    <w:rsid w:val="000F0299"/>
    <w:rsid w:val="000F17E0"/>
    <w:rsid w:val="000F1A92"/>
    <w:rsid w:val="000F3B7E"/>
    <w:rsid w:val="000F40E0"/>
    <w:rsid w:val="000F4970"/>
    <w:rsid w:val="000F4D34"/>
    <w:rsid w:val="000F5302"/>
    <w:rsid w:val="000F5783"/>
    <w:rsid w:val="000F5DCD"/>
    <w:rsid w:val="000F6422"/>
    <w:rsid w:val="000F65FB"/>
    <w:rsid w:val="000F6916"/>
    <w:rsid w:val="000F694C"/>
    <w:rsid w:val="00100AB6"/>
    <w:rsid w:val="00101CBB"/>
    <w:rsid w:val="00106969"/>
    <w:rsid w:val="001073AC"/>
    <w:rsid w:val="00107CD1"/>
    <w:rsid w:val="00107E9D"/>
    <w:rsid w:val="00110A18"/>
    <w:rsid w:val="00111055"/>
    <w:rsid w:val="00111FCC"/>
    <w:rsid w:val="001140AB"/>
    <w:rsid w:val="00114FC6"/>
    <w:rsid w:val="001156AC"/>
    <w:rsid w:val="001159A0"/>
    <w:rsid w:val="00120A49"/>
    <w:rsid w:val="00121411"/>
    <w:rsid w:val="0012154E"/>
    <w:rsid w:val="00121951"/>
    <w:rsid w:val="00122521"/>
    <w:rsid w:val="00122F1D"/>
    <w:rsid w:val="00126C48"/>
    <w:rsid w:val="00126ED4"/>
    <w:rsid w:val="00130960"/>
    <w:rsid w:val="001309D5"/>
    <w:rsid w:val="00130F70"/>
    <w:rsid w:val="00131732"/>
    <w:rsid w:val="00131C19"/>
    <w:rsid w:val="00131C2B"/>
    <w:rsid w:val="001339FB"/>
    <w:rsid w:val="00133E84"/>
    <w:rsid w:val="0013660D"/>
    <w:rsid w:val="00136CC5"/>
    <w:rsid w:val="00140132"/>
    <w:rsid w:val="001402B7"/>
    <w:rsid w:val="00140865"/>
    <w:rsid w:val="00141573"/>
    <w:rsid w:val="00143094"/>
    <w:rsid w:val="00143694"/>
    <w:rsid w:val="00143751"/>
    <w:rsid w:val="00145110"/>
    <w:rsid w:val="00145462"/>
    <w:rsid w:val="00145696"/>
    <w:rsid w:val="001460E4"/>
    <w:rsid w:val="0014622A"/>
    <w:rsid w:val="00147417"/>
    <w:rsid w:val="00147DB0"/>
    <w:rsid w:val="0015170F"/>
    <w:rsid w:val="001541F1"/>
    <w:rsid w:val="001570B6"/>
    <w:rsid w:val="00160BAD"/>
    <w:rsid w:val="001612D5"/>
    <w:rsid w:val="001624B6"/>
    <w:rsid w:val="00163D55"/>
    <w:rsid w:val="001647DE"/>
    <w:rsid w:val="00164C71"/>
    <w:rsid w:val="0016555B"/>
    <w:rsid w:val="00165993"/>
    <w:rsid w:val="00165A6A"/>
    <w:rsid w:val="00166509"/>
    <w:rsid w:val="001667E1"/>
    <w:rsid w:val="001701D6"/>
    <w:rsid w:val="001738FF"/>
    <w:rsid w:val="001776DD"/>
    <w:rsid w:val="00180B6A"/>
    <w:rsid w:val="00180C51"/>
    <w:rsid w:val="00181428"/>
    <w:rsid w:val="001815F0"/>
    <w:rsid w:val="00182403"/>
    <w:rsid w:val="00183886"/>
    <w:rsid w:val="0018412A"/>
    <w:rsid w:val="001842B1"/>
    <w:rsid w:val="00184FCC"/>
    <w:rsid w:val="0018580B"/>
    <w:rsid w:val="00186B20"/>
    <w:rsid w:val="00186E57"/>
    <w:rsid w:val="001928A1"/>
    <w:rsid w:val="0019312E"/>
    <w:rsid w:val="001931C7"/>
    <w:rsid w:val="00194C77"/>
    <w:rsid w:val="001957BE"/>
    <w:rsid w:val="00195B98"/>
    <w:rsid w:val="00196E5D"/>
    <w:rsid w:val="001A080F"/>
    <w:rsid w:val="001A202E"/>
    <w:rsid w:val="001A3014"/>
    <w:rsid w:val="001A3426"/>
    <w:rsid w:val="001A457C"/>
    <w:rsid w:val="001A6907"/>
    <w:rsid w:val="001A7737"/>
    <w:rsid w:val="001A7AF2"/>
    <w:rsid w:val="001A7B24"/>
    <w:rsid w:val="001A7FE3"/>
    <w:rsid w:val="001B184B"/>
    <w:rsid w:val="001B1EE3"/>
    <w:rsid w:val="001B29A5"/>
    <w:rsid w:val="001B2AF9"/>
    <w:rsid w:val="001B3702"/>
    <w:rsid w:val="001B377B"/>
    <w:rsid w:val="001B4AB2"/>
    <w:rsid w:val="001B4B8A"/>
    <w:rsid w:val="001C04A8"/>
    <w:rsid w:val="001C1BD0"/>
    <w:rsid w:val="001C2102"/>
    <w:rsid w:val="001C5132"/>
    <w:rsid w:val="001C5722"/>
    <w:rsid w:val="001C5B16"/>
    <w:rsid w:val="001C6E2F"/>
    <w:rsid w:val="001C75A8"/>
    <w:rsid w:val="001D0A0D"/>
    <w:rsid w:val="001D11FC"/>
    <w:rsid w:val="001D176F"/>
    <w:rsid w:val="001D1E73"/>
    <w:rsid w:val="001D260C"/>
    <w:rsid w:val="001D2B25"/>
    <w:rsid w:val="001D42CC"/>
    <w:rsid w:val="001D46BB"/>
    <w:rsid w:val="001D5CC0"/>
    <w:rsid w:val="001D60C7"/>
    <w:rsid w:val="001E2201"/>
    <w:rsid w:val="001E3306"/>
    <w:rsid w:val="001E4709"/>
    <w:rsid w:val="001E4FFF"/>
    <w:rsid w:val="001E7DD4"/>
    <w:rsid w:val="001F025F"/>
    <w:rsid w:val="001F1FC6"/>
    <w:rsid w:val="001F2766"/>
    <w:rsid w:val="001F28BE"/>
    <w:rsid w:val="001F380A"/>
    <w:rsid w:val="001F46CF"/>
    <w:rsid w:val="001F4A01"/>
    <w:rsid w:val="001F516F"/>
    <w:rsid w:val="001F6321"/>
    <w:rsid w:val="001F6640"/>
    <w:rsid w:val="001F7874"/>
    <w:rsid w:val="00200D85"/>
    <w:rsid w:val="0020234E"/>
    <w:rsid w:val="00202F55"/>
    <w:rsid w:val="002032E2"/>
    <w:rsid w:val="002038E2"/>
    <w:rsid w:val="00203B81"/>
    <w:rsid w:val="00203F0D"/>
    <w:rsid w:val="002046EF"/>
    <w:rsid w:val="00205599"/>
    <w:rsid w:val="002058B9"/>
    <w:rsid w:val="00211C62"/>
    <w:rsid w:val="00212240"/>
    <w:rsid w:val="00213639"/>
    <w:rsid w:val="00214158"/>
    <w:rsid w:val="00214F08"/>
    <w:rsid w:val="002172ED"/>
    <w:rsid w:val="00217A0A"/>
    <w:rsid w:val="00220186"/>
    <w:rsid w:val="002217A6"/>
    <w:rsid w:val="00223861"/>
    <w:rsid w:val="00223962"/>
    <w:rsid w:val="00225E41"/>
    <w:rsid w:val="002275C2"/>
    <w:rsid w:val="00227761"/>
    <w:rsid w:val="00227F34"/>
    <w:rsid w:val="00230175"/>
    <w:rsid w:val="00230409"/>
    <w:rsid w:val="00230B14"/>
    <w:rsid w:val="00230C4E"/>
    <w:rsid w:val="002325DC"/>
    <w:rsid w:val="00232D5B"/>
    <w:rsid w:val="00232E8C"/>
    <w:rsid w:val="00233005"/>
    <w:rsid w:val="00233F1B"/>
    <w:rsid w:val="002416D8"/>
    <w:rsid w:val="002418B6"/>
    <w:rsid w:val="00243E38"/>
    <w:rsid w:val="00243F64"/>
    <w:rsid w:val="00244BB4"/>
    <w:rsid w:val="00245726"/>
    <w:rsid w:val="00246100"/>
    <w:rsid w:val="00246F88"/>
    <w:rsid w:val="002470E7"/>
    <w:rsid w:val="00247842"/>
    <w:rsid w:val="002503EF"/>
    <w:rsid w:val="002508E6"/>
    <w:rsid w:val="00251527"/>
    <w:rsid w:val="002521FC"/>
    <w:rsid w:val="0025320C"/>
    <w:rsid w:val="002548F7"/>
    <w:rsid w:val="00255A71"/>
    <w:rsid w:val="002574BA"/>
    <w:rsid w:val="002575B0"/>
    <w:rsid w:val="002601CA"/>
    <w:rsid w:val="00260C67"/>
    <w:rsid w:val="002625BD"/>
    <w:rsid w:val="002627A5"/>
    <w:rsid w:val="00262E72"/>
    <w:rsid w:val="00264558"/>
    <w:rsid w:val="00265895"/>
    <w:rsid w:val="002661AA"/>
    <w:rsid w:val="0026682A"/>
    <w:rsid w:val="0026683C"/>
    <w:rsid w:val="00267867"/>
    <w:rsid w:val="002707FD"/>
    <w:rsid w:val="002715D3"/>
    <w:rsid w:val="00271FE0"/>
    <w:rsid w:val="00274F87"/>
    <w:rsid w:val="002753A4"/>
    <w:rsid w:val="00275627"/>
    <w:rsid w:val="0027564F"/>
    <w:rsid w:val="00275D27"/>
    <w:rsid w:val="00275F13"/>
    <w:rsid w:val="00277894"/>
    <w:rsid w:val="002812D9"/>
    <w:rsid w:val="00281A65"/>
    <w:rsid w:val="002826C8"/>
    <w:rsid w:val="00282A25"/>
    <w:rsid w:val="00282C9A"/>
    <w:rsid w:val="00285B65"/>
    <w:rsid w:val="00285BA5"/>
    <w:rsid w:val="0028743E"/>
    <w:rsid w:val="00287954"/>
    <w:rsid w:val="00287C12"/>
    <w:rsid w:val="00287C31"/>
    <w:rsid w:val="002901FD"/>
    <w:rsid w:val="00290B6C"/>
    <w:rsid w:val="00290C61"/>
    <w:rsid w:val="00291473"/>
    <w:rsid w:val="0029542E"/>
    <w:rsid w:val="0029622D"/>
    <w:rsid w:val="002A0247"/>
    <w:rsid w:val="002A0920"/>
    <w:rsid w:val="002A153C"/>
    <w:rsid w:val="002A25C1"/>
    <w:rsid w:val="002A2C1A"/>
    <w:rsid w:val="002A352E"/>
    <w:rsid w:val="002A3772"/>
    <w:rsid w:val="002A38E2"/>
    <w:rsid w:val="002A3A81"/>
    <w:rsid w:val="002A458B"/>
    <w:rsid w:val="002A4E8E"/>
    <w:rsid w:val="002B09A1"/>
    <w:rsid w:val="002B1517"/>
    <w:rsid w:val="002B1DE4"/>
    <w:rsid w:val="002B2086"/>
    <w:rsid w:val="002B22FB"/>
    <w:rsid w:val="002B4028"/>
    <w:rsid w:val="002B415C"/>
    <w:rsid w:val="002B44F5"/>
    <w:rsid w:val="002B5145"/>
    <w:rsid w:val="002B5303"/>
    <w:rsid w:val="002B7826"/>
    <w:rsid w:val="002C2A18"/>
    <w:rsid w:val="002C2B1F"/>
    <w:rsid w:val="002C3490"/>
    <w:rsid w:val="002C3593"/>
    <w:rsid w:val="002C3B63"/>
    <w:rsid w:val="002C57DA"/>
    <w:rsid w:val="002C5848"/>
    <w:rsid w:val="002C5D31"/>
    <w:rsid w:val="002C750C"/>
    <w:rsid w:val="002D03B8"/>
    <w:rsid w:val="002D1706"/>
    <w:rsid w:val="002D30E7"/>
    <w:rsid w:val="002D3623"/>
    <w:rsid w:val="002D4147"/>
    <w:rsid w:val="002D4A31"/>
    <w:rsid w:val="002D56C9"/>
    <w:rsid w:val="002D572B"/>
    <w:rsid w:val="002D5925"/>
    <w:rsid w:val="002D5AAE"/>
    <w:rsid w:val="002E00A1"/>
    <w:rsid w:val="002E0280"/>
    <w:rsid w:val="002E0505"/>
    <w:rsid w:val="002E268F"/>
    <w:rsid w:val="002E30F8"/>
    <w:rsid w:val="002E5BB2"/>
    <w:rsid w:val="002E6ED3"/>
    <w:rsid w:val="002E74A5"/>
    <w:rsid w:val="002E76D7"/>
    <w:rsid w:val="002F0DDB"/>
    <w:rsid w:val="002F12D6"/>
    <w:rsid w:val="002F3DFC"/>
    <w:rsid w:val="002F4505"/>
    <w:rsid w:val="002F4B0E"/>
    <w:rsid w:val="002F5655"/>
    <w:rsid w:val="002F57B7"/>
    <w:rsid w:val="002F62D3"/>
    <w:rsid w:val="003008BC"/>
    <w:rsid w:val="00301B45"/>
    <w:rsid w:val="00305F04"/>
    <w:rsid w:val="0030629E"/>
    <w:rsid w:val="003074FA"/>
    <w:rsid w:val="00307AC3"/>
    <w:rsid w:val="00307D14"/>
    <w:rsid w:val="00310157"/>
    <w:rsid w:val="003137A0"/>
    <w:rsid w:val="00313A61"/>
    <w:rsid w:val="00313C0D"/>
    <w:rsid w:val="00314F5E"/>
    <w:rsid w:val="003166A0"/>
    <w:rsid w:val="0032038E"/>
    <w:rsid w:val="00320463"/>
    <w:rsid w:val="003210A7"/>
    <w:rsid w:val="00321385"/>
    <w:rsid w:val="00321C3E"/>
    <w:rsid w:val="003226A0"/>
    <w:rsid w:val="00324EBA"/>
    <w:rsid w:val="00326CC7"/>
    <w:rsid w:val="0032787F"/>
    <w:rsid w:val="00330123"/>
    <w:rsid w:val="00331464"/>
    <w:rsid w:val="003326D1"/>
    <w:rsid w:val="0033291B"/>
    <w:rsid w:val="003329FE"/>
    <w:rsid w:val="00332D0E"/>
    <w:rsid w:val="003356D2"/>
    <w:rsid w:val="003361F9"/>
    <w:rsid w:val="00341289"/>
    <w:rsid w:val="00344E78"/>
    <w:rsid w:val="0034588D"/>
    <w:rsid w:val="003459B9"/>
    <w:rsid w:val="0034604B"/>
    <w:rsid w:val="00346273"/>
    <w:rsid w:val="00351B59"/>
    <w:rsid w:val="00351F90"/>
    <w:rsid w:val="0035226A"/>
    <w:rsid w:val="0035331F"/>
    <w:rsid w:val="00353677"/>
    <w:rsid w:val="0035414B"/>
    <w:rsid w:val="00357708"/>
    <w:rsid w:val="00361B21"/>
    <w:rsid w:val="00361D82"/>
    <w:rsid w:val="00362A39"/>
    <w:rsid w:val="00363C48"/>
    <w:rsid w:val="00364FEF"/>
    <w:rsid w:val="0036533B"/>
    <w:rsid w:val="00365856"/>
    <w:rsid w:val="003659C4"/>
    <w:rsid w:val="0036672D"/>
    <w:rsid w:val="00366CF5"/>
    <w:rsid w:val="00367803"/>
    <w:rsid w:val="0037033A"/>
    <w:rsid w:val="003703F2"/>
    <w:rsid w:val="00371B5D"/>
    <w:rsid w:val="00371C9B"/>
    <w:rsid w:val="00372081"/>
    <w:rsid w:val="003728EF"/>
    <w:rsid w:val="00372B47"/>
    <w:rsid w:val="0037361F"/>
    <w:rsid w:val="00374F54"/>
    <w:rsid w:val="00374FAF"/>
    <w:rsid w:val="003755B5"/>
    <w:rsid w:val="00376211"/>
    <w:rsid w:val="003763B3"/>
    <w:rsid w:val="0038208B"/>
    <w:rsid w:val="003832F2"/>
    <w:rsid w:val="0038469B"/>
    <w:rsid w:val="00385309"/>
    <w:rsid w:val="003858CB"/>
    <w:rsid w:val="003859B5"/>
    <w:rsid w:val="00386811"/>
    <w:rsid w:val="00386F69"/>
    <w:rsid w:val="00392650"/>
    <w:rsid w:val="00392B25"/>
    <w:rsid w:val="00393855"/>
    <w:rsid w:val="003938BC"/>
    <w:rsid w:val="00393CAE"/>
    <w:rsid w:val="00394D1D"/>
    <w:rsid w:val="00394DAC"/>
    <w:rsid w:val="00395874"/>
    <w:rsid w:val="00396697"/>
    <w:rsid w:val="00397C67"/>
    <w:rsid w:val="003A06DC"/>
    <w:rsid w:val="003A1E4D"/>
    <w:rsid w:val="003A35DC"/>
    <w:rsid w:val="003A375F"/>
    <w:rsid w:val="003A3E4B"/>
    <w:rsid w:val="003A455B"/>
    <w:rsid w:val="003A631A"/>
    <w:rsid w:val="003A6369"/>
    <w:rsid w:val="003A63EF"/>
    <w:rsid w:val="003A6DFC"/>
    <w:rsid w:val="003A7523"/>
    <w:rsid w:val="003B0C1B"/>
    <w:rsid w:val="003B1665"/>
    <w:rsid w:val="003B1BC9"/>
    <w:rsid w:val="003B2403"/>
    <w:rsid w:val="003B384E"/>
    <w:rsid w:val="003B42F4"/>
    <w:rsid w:val="003B4BB0"/>
    <w:rsid w:val="003B5226"/>
    <w:rsid w:val="003B5747"/>
    <w:rsid w:val="003B62E7"/>
    <w:rsid w:val="003B69E7"/>
    <w:rsid w:val="003B6A39"/>
    <w:rsid w:val="003B779A"/>
    <w:rsid w:val="003B77D0"/>
    <w:rsid w:val="003C0226"/>
    <w:rsid w:val="003C0A92"/>
    <w:rsid w:val="003C20FE"/>
    <w:rsid w:val="003C2359"/>
    <w:rsid w:val="003C46FE"/>
    <w:rsid w:val="003C4759"/>
    <w:rsid w:val="003C4F85"/>
    <w:rsid w:val="003C6E64"/>
    <w:rsid w:val="003C7589"/>
    <w:rsid w:val="003D159C"/>
    <w:rsid w:val="003D20C2"/>
    <w:rsid w:val="003D3194"/>
    <w:rsid w:val="003D3921"/>
    <w:rsid w:val="003D549D"/>
    <w:rsid w:val="003D567F"/>
    <w:rsid w:val="003D5A25"/>
    <w:rsid w:val="003D6810"/>
    <w:rsid w:val="003D6B63"/>
    <w:rsid w:val="003E06CA"/>
    <w:rsid w:val="003E09A1"/>
    <w:rsid w:val="003E0F86"/>
    <w:rsid w:val="003E1034"/>
    <w:rsid w:val="003E12D5"/>
    <w:rsid w:val="003E14A8"/>
    <w:rsid w:val="003E2B7A"/>
    <w:rsid w:val="003E2C30"/>
    <w:rsid w:val="003E3B91"/>
    <w:rsid w:val="003E4E51"/>
    <w:rsid w:val="003E6FD2"/>
    <w:rsid w:val="003F0E61"/>
    <w:rsid w:val="003F5E54"/>
    <w:rsid w:val="003F5F83"/>
    <w:rsid w:val="003F7183"/>
    <w:rsid w:val="0040124B"/>
    <w:rsid w:val="004018D3"/>
    <w:rsid w:val="00402DC4"/>
    <w:rsid w:val="00404241"/>
    <w:rsid w:val="004056E7"/>
    <w:rsid w:val="004102F8"/>
    <w:rsid w:val="00410851"/>
    <w:rsid w:val="00410D0F"/>
    <w:rsid w:val="00411390"/>
    <w:rsid w:val="00412A4D"/>
    <w:rsid w:val="00412CCE"/>
    <w:rsid w:val="00413F8D"/>
    <w:rsid w:val="00414DA6"/>
    <w:rsid w:val="00415405"/>
    <w:rsid w:val="00415B8E"/>
    <w:rsid w:val="00415E90"/>
    <w:rsid w:val="004174C1"/>
    <w:rsid w:val="0042035D"/>
    <w:rsid w:val="00420517"/>
    <w:rsid w:val="00423416"/>
    <w:rsid w:val="00423C75"/>
    <w:rsid w:val="004246E9"/>
    <w:rsid w:val="004249A2"/>
    <w:rsid w:val="004275E9"/>
    <w:rsid w:val="004276EA"/>
    <w:rsid w:val="004305AD"/>
    <w:rsid w:val="00430C56"/>
    <w:rsid w:val="004331E9"/>
    <w:rsid w:val="0043334D"/>
    <w:rsid w:val="0043373E"/>
    <w:rsid w:val="00434C7D"/>
    <w:rsid w:val="00435BE6"/>
    <w:rsid w:val="00437112"/>
    <w:rsid w:val="00437226"/>
    <w:rsid w:val="0043738F"/>
    <w:rsid w:val="00437CAB"/>
    <w:rsid w:val="0044012A"/>
    <w:rsid w:val="00440969"/>
    <w:rsid w:val="00441008"/>
    <w:rsid w:val="0044225F"/>
    <w:rsid w:val="004423FD"/>
    <w:rsid w:val="004425E1"/>
    <w:rsid w:val="0044293F"/>
    <w:rsid w:val="004430D4"/>
    <w:rsid w:val="004444A2"/>
    <w:rsid w:val="004461A0"/>
    <w:rsid w:val="00446F58"/>
    <w:rsid w:val="0044726F"/>
    <w:rsid w:val="00450CBF"/>
    <w:rsid w:val="004521EC"/>
    <w:rsid w:val="004525A2"/>
    <w:rsid w:val="004528B3"/>
    <w:rsid w:val="00452AC7"/>
    <w:rsid w:val="00452FEC"/>
    <w:rsid w:val="00453329"/>
    <w:rsid w:val="004534EA"/>
    <w:rsid w:val="00453F17"/>
    <w:rsid w:val="00454004"/>
    <w:rsid w:val="004545E1"/>
    <w:rsid w:val="004563C2"/>
    <w:rsid w:val="00456432"/>
    <w:rsid w:val="004566CC"/>
    <w:rsid w:val="00456C85"/>
    <w:rsid w:val="00457608"/>
    <w:rsid w:val="004613BB"/>
    <w:rsid w:val="0046181F"/>
    <w:rsid w:val="00462731"/>
    <w:rsid w:val="004643B3"/>
    <w:rsid w:val="00466548"/>
    <w:rsid w:val="00466994"/>
    <w:rsid w:val="00467EFE"/>
    <w:rsid w:val="004772CC"/>
    <w:rsid w:val="0047774F"/>
    <w:rsid w:val="004804C7"/>
    <w:rsid w:val="00481429"/>
    <w:rsid w:val="00481813"/>
    <w:rsid w:val="004821F0"/>
    <w:rsid w:val="00484007"/>
    <w:rsid w:val="00484951"/>
    <w:rsid w:val="004851BA"/>
    <w:rsid w:val="00490B4C"/>
    <w:rsid w:val="00490D8D"/>
    <w:rsid w:val="00491A53"/>
    <w:rsid w:val="004920DC"/>
    <w:rsid w:val="00492346"/>
    <w:rsid w:val="0049253A"/>
    <w:rsid w:val="004942E7"/>
    <w:rsid w:val="00496482"/>
    <w:rsid w:val="00497268"/>
    <w:rsid w:val="004A031A"/>
    <w:rsid w:val="004A16A7"/>
    <w:rsid w:val="004A2650"/>
    <w:rsid w:val="004A284A"/>
    <w:rsid w:val="004A292C"/>
    <w:rsid w:val="004A2F72"/>
    <w:rsid w:val="004A5399"/>
    <w:rsid w:val="004A621F"/>
    <w:rsid w:val="004B0AC7"/>
    <w:rsid w:val="004B177B"/>
    <w:rsid w:val="004B1C3D"/>
    <w:rsid w:val="004B213A"/>
    <w:rsid w:val="004B2CFA"/>
    <w:rsid w:val="004B379E"/>
    <w:rsid w:val="004B3DCE"/>
    <w:rsid w:val="004B3DFF"/>
    <w:rsid w:val="004B43AC"/>
    <w:rsid w:val="004B4681"/>
    <w:rsid w:val="004B4847"/>
    <w:rsid w:val="004B5664"/>
    <w:rsid w:val="004B6459"/>
    <w:rsid w:val="004B7B7B"/>
    <w:rsid w:val="004B7D47"/>
    <w:rsid w:val="004C0973"/>
    <w:rsid w:val="004C471C"/>
    <w:rsid w:val="004C47BA"/>
    <w:rsid w:val="004C4913"/>
    <w:rsid w:val="004C4F70"/>
    <w:rsid w:val="004C74C5"/>
    <w:rsid w:val="004C7956"/>
    <w:rsid w:val="004D0E10"/>
    <w:rsid w:val="004D10D6"/>
    <w:rsid w:val="004D194A"/>
    <w:rsid w:val="004D1ED4"/>
    <w:rsid w:val="004D1EF6"/>
    <w:rsid w:val="004D229D"/>
    <w:rsid w:val="004D2795"/>
    <w:rsid w:val="004D3D73"/>
    <w:rsid w:val="004D4CA9"/>
    <w:rsid w:val="004D59DF"/>
    <w:rsid w:val="004D6F01"/>
    <w:rsid w:val="004D7BA9"/>
    <w:rsid w:val="004E06A4"/>
    <w:rsid w:val="004E100B"/>
    <w:rsid w:val="004E2C77"/>
    <w:rsid w:val="004E4784"/>
    <w:rsid w:val="004F0D05"/>
    <w:rsid w:val="004F1DAD"/>
    <w:rsid w:val="004F35C8"/>
    <w:rsid w:val="004F4A4F"/>
    <w:rsid w:val="004F61B6"/>
    <w:rsid w:val="00500507"/>
    <w:rsid w:val="005011CD"/>
    <w:rsid w:val="00501321"/>
    <w:rsid w:val="00502738"/>
    <w:rsid w:val="005037D3"/>
    <w:rsid w:val="0050388B"/>
    <w:rsid w:val="00503CA7"/>
    <w:rsid w:val="005044A3"/>
    <w:rsid w:val="00504D14"/>
    <w:rsid w:val="00506173"/>
    <w:rsid w:val="005066E4"/>
    <w:rsid w:val="00507070"/>
    <w:rsid w:val="00507D31"/>
    <w:rsid w:val="0051012A"/>
    <w:rsid w:val="00510DCE"/>
    <w:rsid w:val="0051125B"/>
    <w:rsid w:val="00511F2E"/>
    <w:rsid w:val="00512694"/>
    <w:rsid w:val="00514153"/>
    <w:rsid w:val="00514D4F"/>
    <w:rsid w:val="00515646"/>
    <w:rsid w:val="00517ECD"/>
    <w:rsid w:val="005201E1"/>
    <w:rsid w:val="00520820"/>
    <w:rsid w:val="005211A4"/>
    <w:rsid w:val="005211D8"/>
    <w:rsid w:val="00521628"/>
    <w:rsid w:val="0052165D"/>
    <w:rsid w:val="0052188A"/>
    <w:rsid w:val="00522A2B"/>
    <w:rsid w:val="00522C49"/>
    <w:rsid w:val="00524093"/>
    <w:rsid w:val="005258CD"/>
    <w:rsid w:val="0052595C"/>
    <w:rsid w:val="0052727C"/>
    <w:rsid w:val="00530E99"/>
    <w:rsid w:val="0053471C"/>
    <w:rsid w:val="00534F6E"/>
    <w:rsid w:val="00535091"/>
    <w:rsid w:val="0053588D"/>
    <w:rsid w:val="005359C7"/>
    <w:rsid w:val="00535CAA"/>
    <w:rsid w:val="00536551"/>
    <w:rsid w:val="00536C31"/>
    <w:rsid w:val="00537AC5"/>
    <w:rsid w:val="00537D88"/>
    <w:rsid w:val="00537EF2"/>
    <w:rsid w:val="00542C63"/>
    <w:rsid w:val="00542E8B"/>
    <w:rsid w:val="00545284"/>
    <w:rsid w:val="00546525"/>
    <w:rsid w:val="00550750"/>
    <w:rsid w:val="005511CE"/>
    <w:rsid w:val="0055156D"/>
    <w:rsid w:val="00551AAA"/>
    <w:rsid w:val="00553ED4"/>
    <w:rsid w:val="005542AB"/>
    <w:rsid w:val="00554C0B"/>
    <w:rsid w:val="00555390"/>
    <w:rsid w:val="00555496"/>
    <w:rsid w:val="005554D0"/>
    <w:rsid w:val="00555D47"/>
    <w:rsid w:val="005560CC"/>
    <w:rsid w:val="00556583"/>
    <w:rsid w:val="0055658B"/>
    <w:rsid w:val="00561320"/>
    <w:rsid w:val="0056449F"/>
    <w:rsid w:val="0056492C"/>
    <w:rsid w:val="00566432"/>
    <w:rsid w:val="00566C27"/>
    <w:rsid w:val="005723A0"/>
    <w:rsid w:val="00573C71"/>
    <w:rsid w:val="00574853"/>
    <w:rsid w:val="00574A66"/>
    <w:rsid w:val="0057658C"/>
    <w:rsid w:val="0057776B"/>
    <w:rsid w:val="00577A68"/>
    <w:rsid w:val="00577F18"/>
    <w:rsid w:val="00580C28"/>
    <w:rsid w:val="00581AF3"/>
    <w:rsid w:val="00581FA0"/>
    <w:rsid w:val="00583196"/>
    <w:rsid w:val="00583B0D"/>
    <w:rsid w:val="00584359"/>
    <w:rsid w:val="005851AD"/>
    <w:rsid w:val="00585551"/>
    <w:rsid w:val="00585E4F"/>
    <w:rsid w:val="00585F32"/>
    <w:rsid w:val="0058768F"/>
    <w:rsid w:val="005925A0"/>
    <w:rsid w:val="005925D3"/>
    <w:rsid w:val="00592F9B"/>
    <w:rsid w:val="00592FE5"/>
    <w:rsid w:val="00593843"/>
    <w:rsid w:val="005939C8"/>
    <w:rsid w:val="00594E37"/>
    <w:rsid w:val="00595445"/>
    <w:rsid w:val="00595A06"/>
    <w:rsid w:val="00595C66"/>
    <w:rsid w:val="0059654D"/>
    <w:rsid w:val="00596ECF"/>
    <w:rsid w:val="00597052"/>
    <w:rsid w:val="00597224"/>
    <w:rsid w:val="0059728E"/>
    <w:rsid w:val="005A3EB6"/>
    <w:rsid w:val="005A4B89"/>
    <w:rsid w:val="005B0ED9"/>
    <w:rsid w:val="005B175F"/>
    <w:rsid w:val="005B2C95"/>
    <w:rsid w:val="005B2E5A"/>
    <w:rsid w:val="005B343A"/>
    <w:rsid w:val="005B3C4C"/>
    <w:rsid w:val="005B4EFD"/>
    <w:rsid w:val="005B5312"/>
    <w:rsid w:val="005B5822"/>
    <w:rsid w:val="005B5A4E"/>
    <w:rsid w:val="005B5D0E"/>
    <w:rsid w:val="005B5D86"/>
    <w:rsid w:val="005B6927"/>
    <w:rsid w:val="005B6FBE"/>
    <w:rsid w:val="005C07A2"/>
    <w:rsid w:val="005C0F5A"/>
    <w:rsid w:val="005C32AC"/>
    <w:rsid w:val="005C4666"/>
    <w:rsid w:val="005C468A"/>
    <w:rsid w:val="005C4F0C"/>
    <w:rsid w:val="005C5113"/>
    <w:rsid w:val="005C59F8"/>
    <w:rsid w:val="005C6EE7"/>
    <w:rsid w:val="005D18FE"/>
    <w:rsid w:val="005D1CE0"/>
    <w:rsid w:val="005D22D0"/>
    <w:rsid w:val="005D2502"/>
    <w:rsid w:val="005D2F93"/>
    <w:rsid w:val="005D3CAE"/>
    <w:rsid w:val="005D4922"/>
    <w:rsid w:val="005D6A5A"/>
    <w:rsid w:val="005D6E4A"/>
    <w:rsid w:val="005D70EF"/>
    <w:rsid w:val="005D74A3"/>
    <w:rsid w:val="005D7A69"/>
    <w:rsid w:val="005D7B81"/>
    <w:rsid w:val="005E0625"/>
    <w:rsid w:val="005E0943"/>
    <w:rsid w:val="005E1844"/>
    <w:rsid w:val="005E1CB4"/>
    <w:rsid w:val="005E2041"/>
    <w:rsid w:val="005E2468"/>
    <w:rsid w:val="005E2E6F"/>
    <w:rsid w:val="005E6FB3"/>
    <w:rsid w:val="005F027F"/>
    <w:rsid w:val="005F0C11"/>
    <w:rsid w:val="005F1207"/>
    <w:rsid w:val="005F2392"/>
    <w:rsid w:val="005F2C8B"/>
    <w:rsid w:val="005F2E09"/>
    <w:rsid w:val="005F40BD"/>
    <w:rsid w:val="005F4D3C"/>
    <w:rsid w:val="005F610C"/>
    <w:rsid w:val="005F63F7"/>
    <w:rsid w:val="005F655F"/>
    <w:rsid w:val="005F67E8"/>
    <w:rsid w:val="005F7A4E"/>
    <w:rsid w:val="006005DF"/>
    <w:rsid w:val="00601423"/>
    <w:rsid w:val="006021AF"/>
    <w:rsid w:val="006022C8"/>
    <w:rsid w:val="0060359A"/>
    <w:rsid w:val="0060437F"/>
    <w:rsid w:val="00605592"/>
    <w:rsid w:val="00605D0B"/>
    <w:rsid w:val="0060757D"/>
    <w:rsid w:val="00610043"/>
    <w:rsid w:val="00610F1C"/>
    <w:rsid w:val="0061130C"/>
    <w:rsid w:val="00611384"/>
    <w:rsid w:val="0061213D"/>
    <w:rsid w:val="00613193"/>
    <w:rsid w:val="00613472"/>
    <w:rsid w:val="00616453"/>
    <w:rsid w:val="00617A69"/>
    <w:rsid w:val="00617AD6"/>
    <w:rsid w:val="00621417"/>
    <w:rsid w:val="0062228D"/>
    <w:rsid w:val="0062293C"/>
    <w:rsid w:val="00623215"/>
    <w:rsid w:val="00624E56"/>
    <w:rsid w:val="0062579A"/>
    <w:rsid w:val="00626151"/>
    <w:rsid w:val="00626626"/>
    <w:rsid w:val="00627B93"/>
    <w:rsid w:val="00630362"/>
    <w:rsid w:val="00632001"/>
    <w:rsid w:val="006340A3"/>
    <w:rsid w:val="00634503"/>
    <w:rsid w:val="00634AEB"/>
    <w:rsid w:val="0063637C"/>
    <w:rsid w:val="00637191"/>
    <w:rsid w:val="006376C5"/>
    <w:rsid w:val="00640EBE"/>
    <w:rsid w:val="00641574"/>
    <w:rsid w:val="00642690"/>
    <w:rsid w:val="00642DF5"/>
    <w:rsid w:val="0064370E"/>
    <w:rsid w:val="00643ACB"/>
    <w:rsid w:val="00647DA5"/>
    <w:rsid w:val="00650353"/>
    <w:rsid w:val="006505F8"/>
    <w:rsid w:val="00651F0C"/>
    <w:rsid w:val="00652EA6"/>
    <w:rsid w:val="00655B27"/>
    <w:rsid w:val="006562A9"/>
    <w:rsid w:val="00656EE1"/>
    <w:rsid w:val="00657EBB"/>
    <w:rsid w:val="00657F8F"/>
    <w:rsid w:val="0066108A"/>
    <w:rsid w:val="006614EC"/>
    <w:rsid w:val="00661519"/>
    <w:rsid w:val="00661827"/>
    <w:rsid w:val="00661F94"/>
    <w:rsid w:val="0066272C"/>
    <w:rsid w:val="00662B7C"/>
    <w:rsid w:val="00663448"/>
    <w:rsid w:val="00663598"/>
    <w:rsid w:val="006638DF"/>
    <w:rsid w:val="00664326"/>
    <w:rsid w:val="006647AE"/>
    <w:rsid w:val="006648A6"/>
    <w:rsid w:val="006661F7"/>
    <w:rsid w:val="00666380"/>
    <w:rsid w:val="00667622"/>
    <w:rsid w:val="0066774A"/>
    <w:rsid w:val="00671328"/>
    <w:rsid w:val="006719CB"/>
    <w:rsid w:val="00673B02"/>
    <w:rsid w:val="00673B45"/>
    <w:rsid w:val="00674ED8"/>
    <w:rsid w:val="00675929"/>
    <w:rsid w:val="00675AF4"/>
    <w:rsid w:val="00676523"/>
    <w:rsid w:val="00681C7E"/>
    <w:rsid w:val="00681D4D"/>
    <w:rsid w:val="006842D8"/>
    <w:rsid w:val="00685804"/>
    <w:rsid w:val="00685AC1"/>
    <w:rsid w:val="00686F86"/>
    <w:rsid w:val="006910DA"/>
    <w:rsid w:val="0069132D"/>
    <w:rsid w:val="006918F5"/>
    <w:rsid w:val="006934B7"/>
    <w:rsid w:val="00693586"/>
    <w:rsid w:val="0069513A"/>
    <w:rsid w:val="0069519D"/>
    <w:rsid w:val="006958DE"/>
    <w:rsid w:val="00695EAA"/>
    <w:rsid w:val="00697405"/>
    <w:rsid w:val="006A0495"/>
    <w:rsid w:val="006A07E3"/>
    <w:rsid w:val="006A0ADE"/>
    <w:rsid w:val="006A10AE"/>
    <w:rsid w:val="006A12C7"/>
    <w:rsid w:val="006A1FED"/>
    <w:rsid w:val="006A3390"/>
    <w:rsid w:val="006A4F2A"/>
    <w:rsid w:val="006A51A8"/>
    <w:rsid w:val="006A564E"/>
    <w:rsid w:val="006A565A"/>
    <w:rsid w:val="006A5AFC"/>
    <w:rsid w:val="006A5E2F"/>
    <w:rsid w:val="006A6DA3"/>
    <w:rsid w:val="006B1B51"/>
    <w:rsid w:val="006B2E11"/>
    <w:rsid w:val="006B3C62"/>
    <w:rsid w:val="006B3D40"/>
    <w:rsid w:val="006B4215"/>
    <w:rsid w:val="006B52CC"/>
    <w:rsid w:val="006B534D"/>
    <w:rsid w:val="006B68D8"/>
    <w:rsid w:val="006B727B"/>
    <w:rsid w:val="006B7DA6"/>
    <w:rsid w:val="006B7E3D"/>
    <w:rsid w:val="006C052A"/>
    <w:rsid w:val="006C07D8"/>
    <w:rsid w:val="006C14B6"/>
    <w:rsid w:val="006C25EE"/>
    <w:rsid w:val="006C3593"/>
    <w:rsid w:val="006C3609"/>
    <w:rsid w:val="006C3A79"/>
    <w:rsid w:val="006C413E"/>
    <w:rsid w:val="006C5399"/>
    <w:rsid w:val="006C58F4"/>
    <w:rsid w:val="006C5DB7"/>
    <w:rsid w:val="006C6F44"/>
    <w:rsid w:val="006C76D3"/>
    <w:rsid w:val="006C7731"/>
    <w:rsid w:val="006D07FE"/>
    <w:rsid w:val="006D0B83"/>
    <w:rsid w:val="006D18BC"/>
    <w:rsid w:val="006D1B2A"/>
    <w:rsid w:val="006D2D3D"/>
    <w:rsid w:val="006D37E0"/>
    <w:rsid w:val="006D4672"/>
    <w:rsid w:val="006D58EB"/>
    <w:rsid w:val="006D78F3"/>
    <w:rsid w:val="006D79C6"/>
    <w:rsid w:val="006E0266"/>
    <w:rsid w:val="006E2F4D"/>
    <w:rsid w:val="006E307F"/>
    <w:rsid w:val="006E342C"/>
    <w:rsid w:val="006E522E"/>
    <w:rsid w:val="006E66D5"/>
    <w:rsid w:val="006F16C4"/>
    <w:rsid w:val="006F377A"/>
    <w:rsid w:val="006F3EEA"/>
    <w:rsid w:val="006F477E"/>
    <w:rsid w:val="006F48D9"/>
    <w:rsid w:val="006F7D07"/>
    <w:rsid w:val="00701EA3"/>
    <w:rsid w:val="007024A2"/>
    <w:rsid w:val="00703176"/>
    <w:rsid w:val="007036F7"/>
    <w:rsid w:val="007042EC"/>
    <w:rsid w:val="00706663"/>
    <w:rsid w:val="00706950"/>
    <w:rsid w:val="00707DD6"/>
    <w:rsid w:val="007105F2"/>
    <w:rsid w:val="00710F20"/>
    <w:rsid w:val="00710F39"/>
    <w:rsid w:val="00713FBF"/>
    <w:rsid w:val="00715DDE"/>
    <w:rsid w:val="00716726"/>
    <w:rsid w:val="00716D6A"/>
    <w:rsid w:val="00717FE3"/>
    <w:rsid w:val="00720206"/>
    <w:rsid w:val="007214AA"/>
    <w:rsid w:val="0072150E"/>
    <w:rsid w:val="00721B73"/>
    <w:rsid w:val="00722F4A"/>
    <w:rsid w:val="007240C1"/>
    <w:rsid w:val="00724D62"/>
    <w:rsid w:val="00727A52"/>
    <w:rsid w:val="00730975"/>
    <w:rsid w:val="00730B75"/>
    <w:rsid w:val="00730C58"/>
    <w:rsid w:val="00730FA8"/>
    <w:rsid w:val="00732398"/>
    <w:rsid w:val="00732F1D"/>
    <w:rsid w:val="00732FA5"/>
    <w:rsid w:val="0073308C"/>
    <w:rsid w:val="0073372A"/>
    <w:rsid w:val="00733E01"/>
    <w:rsid w:val="00734331"/>
    <w:rsid w:val="00734D40"/>
    <w:rsid w:val="00735607"/>
    <w:rsid w:val="00735EBA"/>
    <w:rsid w:val="00736C7E"/>
    <w:rsid w:val="00737522"/>
    <w:rsid w:val="00742D4D"/>
    <w:rsid w:val="007438B3"/>
    <w:rsid w:val="00743D89"/>
    <w:rsid w:val="00744278"/>
    <w:rsid w:val="00745C11"/>
    <w:rsid w:val="0075015F"/>
    <w:rsid w:val="00752957"/>
    <w:rsid w:val="00752D8E"/>
    <w:rsid w:val="00752FA7"/>
    <w:rsid w:val="00755B3A"/>
    <w:rsid w:val="00755BF8"/>
    <w:rsid w:val="00755EAA"/>
    <w:rsid w:val="0075650E"/>
    <w:rsid w:val="007568B6"/>
    <w:rsid w:val="00756D6C"/>
    <w:rsid w:val="007577A1"/>
    <w:rsid w:val="007620EB"/>
    <w:rsid w:val="00762677"/>
    <w:rsid w:val="0076269E"/>
    <w:rsid w:val="0076399D"/>
    <w:rsid w:val="00763E1B"/>
    <w:rsid w:val="00763F0B"/>
    <w:rsid w:val="00765BAD"/>
    <w:rsid w:val="00765F1F"/>
    <w:rsid w:val="0076625A"/>
    <w:rsid w:val="00767F9B"/>
    <w:rsid w:val="007709BF"/>
    <w:rsid w:val="00770D75"/>
    <w:rsid w:val="00771C11"/>
    <w:rsid w:val="0077457E"/>
    <w:rsid w:val="0077479A"/>
    <w:rsid w:val="00775010"/>
    <w:rsid w:val="007762E1"/>
    <w:rsid w:val="00777A1D"/>
    <w:rsid w:val="00780A74"/>
    <w:rsid w:val="007829C6"/>
    <w:rsid w:val="0078306D"/>
    <w:rsid w:val="0078530F"/>
    <w:rsid w:val="00785C11"/>
    <w:rsid w:val="00786ACA"/>
    <w:rsid w:val="00786BAA"/>
    <w:rsid w:val="00786D48"/>
    <w:rsid w:val="007903DA"/>
    <w:rsid w:val="00790519"/>
    <w:rsid w:val="00790D67"/>
    <w:rsid w:val="0079276B"/>
    <w:rsid w:val="00792798"/>
    <w:rsid w:val="00792E5D"/>
    <w:rsid w:val="007937F4"/>
    <w:rsid w:val="00794A5C"/>
    <w:rsid w:val="00796E07"/>
    <w:rsid w:val="007A03EF"/>
    <w:rsid w:val="007A07AC"/>
    <w:rsid w:val="007A2A37"/>
    <w:rsid w:val="007A3709"/>
    <w:rsid w:val="007A54D9"/>
    <w:rsid w:val="007A6544"/>
    <w:rsid w:val="007A6C03"/>
    <w:rsid w:val="007A6D65"/>
    <w:rsid w:val="007A7405"/>
    <w:rsid w:val="007A7CFC"/>
    <w:rsid w:val="007A7D5F"/>
    <w:rsid w:val="007B16C5"/>
    <w:rsid w:val="007B1E95"/>
    <w:rsid w:val="007B26C0"/>
    <w:rsid w:val="007B2D03"/>
    <w:rsid w:val="007B3119"/>
    <w:rsid w:val="007B3211"/>
    <w:rsid w:val="007B5817"/>
    <w:rsid w:val="007B59C1"/>
    <w:rsid w:val="007B64A4"/>
    <w:rsid w:val="007B6799"/>
    <w:rsid w:val="007C0AD6"/>
    <w:rsid w:val="007C11CA"/>
    <w:rsid w:val="007C16B9"/>
    <w:rsid w:val="007C2B5F"/>
    <w:rsid w:val="007C4342"/>
    <w:rsid w:val="007C4A89"/>
    <w:rsid w:val="007C5903"/>
    <w:rsid w:val="007C611B"/>
    <w:rsid w:val="007C61ED"/>
    <w:rsid w:val="007D0428"/>
    <w:rsid w:val="007D0C09"/>
    <w:rsid w:val="007D1372"/>
    <w:rsid w:val="007D3783"/>
    <w:rsid w:val="007D397F"/>
    <w:rsid w:val="007D53E0"/>
    <w:rsid w:val="007D63D1"/>
    <w:rsid w:val="007D662F"/>
    <w:rsid w:val="007D7FD4"/>
    <w:rsid w:val="007E0A1A"/>
    <w:rsid w:val="007E128B"/>
    <w:rsid w:val="007E1CC2"/>
    <w:rsid w:val="007E37BD"/>
    <w:rsid w:val="007E3B47"/>
    <w:rsid w:val="007E4625"/>
    <w:rsid w:val="007E5D95"/>
    <w:rsid w:val="007E70EC"/>
    <w:rsid w:val="007E73C6"/>
    <w:rsid w:val="007F06B9"/>
    <w:rsid w:val="007F0E47"/>
    <w:rsid w:val="007F1536"/>
    <w:rsid w:val="007F1B54"/>
    <w:rsid w:val="007F1C8E"/>
    <w:rsid w:val="007F229A"/>
    <w:rsid w:val="007F31A8"/>
    <w:rsid w:val="007F35D2"/>
    <w:rsid w:val="007F3829"/>
    <w:rsid w:val="007F453B"/>
    <w:rsid w:val="007F5538"/>
    <w:rsid w:val="007F575B"/>
    <w:rsid w:val="007F5987"/>
    <w:rsid w:val="007F71B1"/>
    <w:rsid w:val="007F741F"/>
    <w:rsid w:val="00801145"/>
    <w:rsid w:val="0080122B"/>
    <w:rsid w:val="00801507"/>
    <w:rsid w:val="008022D4"/>
    <w:rsid w:val="008022FA"/>
    <w:rsid w:val="0080338D"/>
    <w:rsid w:val="00805F02"/>
    <w:rsid w:val="00806EA9"/>
    <w:rsid w:val="008079AC"/>
    <w:rsid w:val="00810E1F"/>
    <w:rsid w:val="00811405"/>
    <w:rsid w:val="008120BE"/>
    <w:rsid w:val="00812AFB"/>
    <w:rsid w:val="00812E00"/>
    <w:rsid w:val="00812E39"/>
    <w:rsid w:val="008134CD"/>
    <w:rsid w:val="00813A74"/>
    <w:rsid w:val="00813B3D"/>
    <w:rsid w:val="00815C29"/>
    <w:rsid w:val="00817515"/>
    <w:rsid w:val="00817873"/>
    <w:rsid w:val="00820BCA"/>
    <w:rsid w:val="00821052"/>
    <w:rsid w:val="008222BE"/>
    <w:rsid w:val="0082254F"/>
    <w:rsid w:val="00823392"/>
    <w:rsid w:val="008249B2"/>
    <w:rsid w:val="00824E65"/>
    <w:rsid w:val="00825833"/>
    <w:rsid w:val="008261C6"/>
    <w:rsid w:val="00826B26"/>
    <w:rsid w:val="008271D8"/>
    <w:rsid w:val="00830979"/>
    <w:rsid w:val="00831CCD"/>
    <w:rsid w:val="00833BEB"/>
    <w:rsid w:val="00834692"/>
    <w:rsid w:val="00835245"/>
    <w:rsid w:val="008352B7"/>
    <w:rsid w:val="008354DF"/>
    <w:rsid w:val="0083595E"/>
    <w:rsid w:val="0084015A"/>
    <w:rsid w:val="00840D03"/>
    <w:rsid w:val="008414C3"/>
    <w:rsid w:val="008418A6"/>
    <w:rsid w:val="008426C3"/>
    <w:rsid w:val="00843271"/>
    <w:rsid w:val="008439DD"/>
    <w:rsid w:val="008453AD"/>
    <w:rsid w:val="00845544"/>
    <w:rsid w:val="0084581B"/>
    <w:rsid w:val="00845C93"/>
    <w:rsid w:val="00845CED"/>
    <w:rsid w:val="0084640E"/>
    <w:rsid w:val="008464DA"/>
    <w:rsid w:val="00847852"/>
    <w:rsid w:val="008479B8"/>
    <w:rsid w:val="00851598"/>
    <w:rsid w:val="0085320E"/>
    <w:rsid w:val="00853878"/>
    <w:rsid w:val="00853904"/>
    <w:rsid w:val="00854083"/>
    <w:rsid w:val="00854920"/>
    <w:rsid w:val="008552E3"/>
    <w:rsid w:val="00856268"/>
    <w:rsid w:val="00856601"/>
    <w:rsid w:val="00856FBF"/>
    <w:rsid w:val="00857234"/>
    <w:rsid w:val="008573D3"/>
    <w:rsid w:val="00857F27"/>
    <w:rsid w:val="00861E13"/>
    <w:rsid w:val="0086268A"/>
    <w:rsid w:val="00862B80"/>
    <w:rsid w:val="00863FF6"/>
    <w:rsid w:val="00864640"/>
    <w:rsid w:val="00864F87"/>
    <w:rsid w:val="008659FB"/>
    <w:rsid w:val="008660B2"/>
    <w:rsid w:val="00866CD7"/>
    <w:rsid w:val="0087021C"/>
    <w:rsid w:val="0087032E"/>
    <w:rsid w:val="0087249D"/>
    <w:rsid w:val="0087330E"/>
    <w:rsid w:val="00873B34"/>
    <w:rsid w:val="00874EEA"/>
    <w:rsid w:val="00875024"/>
    <w:rsid w:val="00875D47"/>
    <w:rsid w:val="00877019"/>
    <w:rsid w:val="00877973"/>
    <w:rsid w:val="00880029"/>
    <w:rsid w:val="008809F4"/>
    <w:rsid w:val="00882468"/>
    <w:rsid w:val="00882712"/>
    <w:rsid w:val="00882AD6"/>
    <w:rsid w:val="00883183"/>
    <w:rsid w:val="00883445"/>
    <w:rsid w:val="00884601"/>
    <w:rsid w:val="00884EDB"/>
    <w:rsid w:val="00885B4E"/>
    <w:rsid w:val="00886BF0"/>
    <w:rsid w:val="00890449"/>
    <w:rsid w:val="00891739"/>
    <w:rsid w:val="00891C33"/>
    <w:rsid w:val="0089234D"/>
    <w:rsid w:val="008924E7"/>
    <w:rsid w:val="0089385B"/>
    <w:rsid w:val="00893C5C"/>
    <w:rsid w:val="00893E17"/>
    <w:rsid w:val="00895BA3"/>
    <w:rsid w:val="00897066"/>
    <w:rsid w:val="008977FA"/>
    <w:rsid w:val="008979C1"/>
    <w:rsid w:val="008A050C"/>
    <w:rsid w:val="008A117E"/>
    <w:rsid w:val="008A2270"/>
    <w:rsid w:val="008A3B8C"/>
    <w:rsid w:val="008A3E37"/>
    <w:rsid w:val="008A7DCE"/>
    <w:rsid w:val="008B05D0"/>
    <w:rsid w:val="008B0CBD"/>
    <w:rsid w:val="008B134D"/>
    <w:rsid w:val="008B1799"/>
    <w:rsid w:val="008B1B20"/>
    <w:rsid w:val="008B1EDC"/>
    <w:rsid w:val="008B3A74"/>
    <w:rsid w:val="008B3AB4"/>
    <w:rsid w:val="008B5473"/>
    <w:rsid w:val="008B72E7"/>
    <w:rsid w:val="008B7612"/>
    <w:rsid w:val="008B76C0"/>
    <w:rsid w:val="008C23CF"/>
    <w:rsid w:val="008C4983"/>
    <w:rsid w:val="008C4C3D"/>
    <w:rsid w:val="008C60FE"/>
    <w:rsid w:val="008C6822"/>
    <w:rsid w:val="008C6CE3"/>
    <w:rsid w:val="008C7A74"/>
    <w:rsid w:val="008D0295"/>
    <w:rsid w:val="008D12AD"/>
    <w:rsid w:val="008D1706"/>
    <w:rsid w:val="008D1AC6"/>
    <w:rsid w:val="008D32CA"/>
    <w:rsid w:val="008D5614"/>
    <w:rsid w:val="008E0BDF"/>
    <w:rsid w:val="008E0BE4"/>
    <w:rsid w:val="008E312D"/>
    <w:rsid w:val="008E3662"/>
    <w:rsid w:val="008E4F89"/>
    <w:rsid w:val="008E68C7"/>
    <w:rsid w:val="008E7DA3"/>
    <w:rsid w:val="008F0979"/>
    <w:rsid w:val="008F2112"/>
    <w:rsid w:val="008F3198"/>
    <w:rsid w:val="008F4129"/>
    <w:rsid w:val="008F5A96"/>
    <w:rsid w:val="008F5B9D"/>
    <w:rsid w:val="008F6C68"/>
    <w:rsid w:val="008F7518"/>
    <w:rsid w:val="00900ADD"/>
    <w:rsid w:val="00901807"/>
    <w:rsid w:val="009022C3"/>
    <w:rsid w:val="00902A52"/>
    <w:rsid w:val="009033F4"/>
    <w:rsid w:val="009057C5"/>
    <w:rsid w:val="00906207"/>
    <w:rsid w:val="009065B2"/>
    <w:rsid w:val="009107A7"/>
    <w:rsid w:val="00912098"/>
    <w:rsid w:val="00912395"/>
    <w:rsid w:val="00914433"/>
    <w:rsid w:val="00915E40"/>
    <w:rsid w:val="00921643"/>
    <w:rsid w:val="009229E5"/>
    <w:rsid w:val="00922F98"/>
    <w:rsid w:val="009236D8"/>
    <w:rsid w:val="00924D4E"/>
    <w:rsid w:val="00925E78"/>
    <w:rsid w:val="0092651E"/>
    <w:rsid w:val="009265A9"/>
    <w:rsid w:val="00927E5C"/>
    <w:rsid w:val="00930078"/>
    <w:rsid w:val="00930D6A"/>
    <w:rsid w:val="009352F1"/>
    <w:rsid w:val="0093667F"/>
    <w:rsid w:val="009368F8"/>
    <w:rsid w:val="0093694D"/>
    <w:rsid w:val="009369A1"/>
    <w:rsid w:val="00937A9A"/>
    <w:rsid w:val="009403FB"/>
    <w:rsid w:val="00941872"/>
    <w:rsid w:val="00942150"/>
    <w:rsid w:val="009421F3"/>
    <w:rsid w:val="00942207"/>
    <w:rsid w:val="00942AD7"/>
    <w:rsid w:val="00943E43"/>
    <w:rsid w:val="00944796"/>
    <w:rsid w:val="00945B6A"/>
    <w:rsid w:val="00945E64"/>
    <w:rsid w:val="00946840"/>
    <w:rsid w:val="00947221"/>
    <w:rsid w:val="00952769"/>
    <w:rsid w:val="00952F16"/>
    <w:rsid w:val="00955C7A"/>
    <w:rsid w:val="00961173"/>
    <w:rsid w:val="009617F6"/>
    <w:rsid w:val="00962E16"/>
    <w:rsid w:val="0096376B"/>
    <w:rsid w:val="009679ED"/>
    <w:rsid w:val="00967C48"/>
    <w:rsid w:val="009705B1"/>
    <w:rsid w:val="00970EE9"/>
    <w:rsid w:val="0097209C"/>
    <w:rsid w:val="00972F5D"/>
    <w:rsid w:val="009732D6"/>
    <w:rsid w:val="00973587"/>
    <w:rsid w:val="00974471"/>
    <w:rsid w:val="009748E7"/>
    <w:rsid w:val="009749F4"/>
    <w:rsid w:val="00976568"/>
    <w:rsid w:val="009800AF"/>
    <w:rsid w:val="00981295"/>
    <w:rsid w:val="0098163F"/>
    <w:rsid w:val="009843F9"/>
    <w:rsid w:val="00984D08"/>
    <w:rsid w:val="0098548C"/>
    <w:rsid w:val="00986C43"/>
    <w:rsid w:val="00987017"/>
    <w:rsid w:val="00987A40"/>
    <w:rsid w:val="00987FCF"/>
    <w:rsid w:val="0099109C"/>
    <w:rsid w:val="00991BCA"/>
    <w:rsid w:val="00991D33"/>
    <w:rsid w:val="00992496"/>
    <w:rsid w:val="009925D3"/>
    <w:rsid w:val="00992709"/>
    <w:rsid w:val="00992C7B"/>
    <w:rsid w:val="009943DB"/>
    <w:rsid w:val="00994601"/>
    <w:rsid w:val="00994BAB"/>
    <w:rsid w:val="0099507D"/>
    <w:rsid w:val="00997D01"/>
    <w:rsid w:val="009A5053"/>
    <w:rsid w:val="009A574D"/>
    <w:rsid w:val="009A5CB1"/>
    <w:rsid w:val="009A6FA2"/>
    <w:rsid w:val="009A7642"/>
    <w:rsid w:val="009B1720"/>
    <w:rsid w:val="009B4004"/>
    <w:rsid w:val="009B459F"/>
    <w:rsid w:val="009B7DCA"/>
    <w:rsid w:val="009C1489"/>
    <w:rsid w:val="009C16B5"/>
    <w:rsid w:val="009C3DE9"/>
    <w:rsid w:val="009C4465"/>
    <w:rsid w:val="009C459E"/>
    <w:rsid w:val="009C5781"/>
    <w:rsid w:val="009C57E5"/>
    <w:rsid w:val="009C645A"/>
    <w:rsid w:val="009C7288"/>
    <w:rsid w:val="009D08BF"/>
    <w:rsid w:val="009D18D0"/>
    <w:rsid w:val="009D20AB"/>
    <w:rsid w:val="009D30BC"/>
    <w:rsid w:val="009D41D8"/>
    <w:rsid w:val="009D4894"/>
    <w:rsid w:val="009D4B0D"/>
    <w:rsid w:val="009D5B22"/>
    <w:rsid w:val="009D6AF4"/>
    <w:rsid w:val="009E0826"/>
    <w:rsid w:val="009E0BA1"/>
    <w:rsid w:val="009E0CCF"/>
    <w:rsid w:val="009E1AFF"/>
    <w:rsid w:val="009E3352"/>
    <w:rsid w:val="009E4365"/>
    <w:rsid w:val="009E60E4"/>
    <w:rsid w:val="009E689A"/>
    <w:rsid w:val="009E7D5A"/>
    <w:rsid w:val="009F0326"/>
    <w:rsid w:val="009F139E"/>
    <w:rsid w:val="009F1AE1"/>
    <w:rsid w:val="009F2EEA"/>
    <w:rsid w:val="009F3194"/>
    <w:rsid w:val="009F55B8"/>
    <w:rsid w:val="00A006DD"/>
    <w:rsid w:val="00A0093B"/>
    <w:rsid w:val="00A00B30"/>
    <w:rsid w:val="00A011E7"/>
    <w:rsid w:val="00A0153B"/>
    <w:rsid w:val="00A03CF6"/>
    <w:rsid w:val="00A03F9C"/>
    <w:rsid w:val="00A04A07"/>
    <w:rsid w:val="00A05DE0"/>
    <w:rsid w:val="00A060A6"/>
    <w:rsid w:val="00A10181"/>
    <w:rsid w:val="00A10FC8"/>
    <w:rsid w:val="00A11833"/>
    <w:rsid w:val="00A12461"/>
    <w:rsid w:val="00A13CDB"/>
    <w:rsid w:val="00A1455A"/>
    <w:rsid w:val="00A15467"/>
    <w:rsid w:val="00A15DE6"/>
    <w:rsid w:val="00A1693A"/>
    <w:rsid w:val="00A16B02"/>
    <w:rsid w:val="00A17EB3"/>
    <w:rsid w:val="00A207A0"/>
    <w:rsid w:val="00A212E2"/>
    <w:rsid w:val="00A23E6B"/>
    <w:rsid w:val="00A243E8"/>
    <w:rsid w:val="00A24487"/>
    <w:rsid w:val="00A2556D"/>
    <w:rsid w:val="00A26148"/>
    <w:rsid w:val="00A30B75"/>
    <w:rsid w:val="00A3236B"/>
    <w:rsid w:val="00A33BAE"/>
    <w:rsid w:val="00A33D62"/>
    <w:rsid w:val="00A35498"/>
    <w:rsid w:val="00A354C4"/>
    <w:rsid w:val="00A363E0"/>
    <w:rsid w:val="00A36582"/>
    <w:rsid w:val="00A37BEF"/>
    <w:rsid w:val="00A37EEC"/>
    <w:rsid w:val="00A40340"/>
    <w:rsid w:val="00A4176E"/>
    <w:rsid w:val="00A430BB"/>
    <w:rsid w:val="00A4437F"/>
    <w:rsid w:val="00A443DB"/>
    <w:rsid w:val="00A446A1"/>
    <w:rsid w:val="00A449BB"/>
    <w:rsid w:val="00A45A44"/>
    <w:rsid w:val="00A45A51"/>
    <w:rsid w:val="00A45AC9"/>
    <w:rsid w:val="00A45B18"/>
    <w:rsid w:val="00A45F20"/>
    <w:rsid w:val="00A46C96"/>
    <w:rsid w:val="00A525C7"/>
    <w:rsid w:val="00A52E7B"/>
    <w:rsid w:val="00A546B6"/>
    <w:rsid w:val="00A55945"/>
    <w:rsid w:val="00A56730"/>
    <w:rsid w:val="00A56D91"/>
    <w:rsid w:val="00A5720C"/>
    <w:rsid w:val="00A61F28"/>
    <w:rsid w:val="00A62055"/>
    <w:rsid w:val="00A62F19"/>
    <w:rsid w:val="00A6418F"/>
    <w:rsid w:val="00A643B7"/>
    <w:rsid w:val="00A6458B"/>
    <w:rsid w:val="00A6479C"/>
    <w:rsid w:val="00A65718"/>
    <w:rsid w:val="00A664D0"/>
    <w:rsid w:val="00A67988"/>
    <w:rsid w:val="00A67C06"/>
    <w:rsid w:val="00A7124F"/>
    <w:rsid w:val="00A7168B"/>
    <w:rsid w:val="00A72016"/>
    <w:rsid w:val="00A72134"/>
    <w:rsid w:val="00A72AFB"/>
    <w:rsid w:val="00A7311B"/>
    <w:rsid w:val="00A73420"/>
    <w:rsid w:val="00A73702"/>
    <w:rsid w:val="00A752FB"/>
    <w:rsid w:val="00A7576F"/>
    <w:rsid w:val="00A75B1B"/>
    <w:rsid w:val="00A7648A"/>
    <w:rsid w:val="00A7682C"/>
    <w:rsid w:val="00A81A03"/>
    <w:rsid w:val="00A81BE7"/>
    <w:rsid w:val="00A8227E"/>
    <w:rsid w:val="00A8236F"/>
    <w:rsid w:val="00A824C5"/>
    <w:rsid w:val="00A82C32"/>
    <w:rsid w:val="00A82C4C"/>
    <w:rsid w:val="00A82F46"/>
    <w:rsid w:val="00A836B2"/>
    <w:rsid w:val="00A83BB6"/>
    <w:rsid w:val="00A83DA8"/>
    <w:rsid w:val="00A84225"/>
    <w:rsid w:val="00A85162"/>
    <w:rsid w:val="00A91A7E"/>
    <w:rsid w:val="00A92594"/>
    <w:rsid w:val="00A93058"/>
    <w:rsid w:val="00A94234"/>
    <w:rsid w:val="00A94427"/>
    <w:rsid w:val="00A96226"/>
    <w:rsid w:val="00AA033C"/>
    <w:rsid w:val="00AA0CBC"/>
    <w:rsid w:val="00AA364B"/>
    <w:rsid w:val="00AA599D"/>
    <w:rsid w:val="00AA6D84"/>
    <w:rsid w:val="00AA6E6A"/>
    <w:rsid w:val="00AB06EC"/>
    <w:rsid w:val="00AB1180"/>
    <w:rsid w:val="00AB2A3C"/>
    <w:rsid w:val="00AB38B1"/>
    <w:rsid w:val="00AB4FFD"/>
    <w:rsid w:val="00AB61AF"/>
    <w:rsid w:val="00AB67AA"/>
    <w:rsid w:val="00AB7348"/>
    <w:rsid w:val="00AC00DA"/>
    <w:rsid w:val="00AC01B2"/>
    <w:rsid w:val="00AC0D70"/>
    <w:rsid w:val="00AC1194"/>
    <w:rsid w:val="00AC38FA"/>
    <w:rsid w:val="00AC5BBC"/>
    <w:rsid w:val="00AC746D"/>
    <w:rsid w:val="00AC7CFC"/>
    <w:rsid w:val="00AD0B28"/>
    <w:rsid w:val="00AD1B7B"/>
    <w:rsid w:val="00AD1B8D"/>
    <w:rsid w:val="00AD5152"/>
    <w:rsid w:val="00AD677C"/>
    <w:rsid w:val="00AD6E52"/>
    <w:rsid w:val="00AD7759"/>
    <w:rsid w:val="00AE03D4"/>
    <w:rsid w:val="00AE0C5F"/>
    <w:rsid w:val="00AE2C86"/>
    <w:rsid w:val="00AE3F92"/>
    <w:rsid w:val="00AE4C88"/>
    <w:rsid w:val="00AE6266"/>
    <w:rsid w:val="00AE63D3"/>
    <w:rsid w:val="00AE6C54"/>
    <w:rsid w:val="00AE7937"/>
    <w:rsid w:val="00AE7B1E"/>
    <w:rsid w:val="00AF113D"/>
    <w:rsid w:val="00AF124E"/>
    <w:rsid w:val="00AF1997"/>
    <w:rsid w:val="00AF2653"/>
    <w:rsid w:val="00AF4622"/>
    <w:rsid w:val="00AF56FB"/>
    <w:rsid w:val="00AF60AF"/>
    <w:rsid w:val="00AF67A6"/>
    <w:rsid w:val="00AF7E13"/>
    <w:rsid w:val="00B008DE"/>
    <w:rsid w:val="00B02A27"/>
    <w:rsid w:val="00B0380B"/>
    <w:rsid w:val="00B050ED"/>
    <w:rsid w:val="00B06009"/>
    <w:rsid w:val="00B06361"/>
    <w:rsid w:val="00B068D2"/>
    <w:rsid w:val="00B1256F"/>
    <w:rsid w:val="00B12BD8"/>
    <w:rsid w:val="00B12D26"/>
    <w:rsid w:val="00B14224"/>
    <w:rsid w:val="00B14226"/>
    <w:rsid w:val="00B15F94"/>
    <w:rsid w:val="00B17274"/>
    <w:rsid w:val="00B17713"/>
    <w:rsid w:val="00B24F00"/>
    <w:rsid w:val="00B2590F"/>
    <w:rsid w:val="00B26116"/>
    <w:rsid w:val="00B26221"/>
    <w:rsid w:val="00B26511"/>
    <w:rsid w:val="00B30239"/>
    <w:rsid w:val="00B305A8"/>
    <w:rsid w:val="00B3078C"/>
    <w:rsid w:val="00B335CD"/>
    <w:rsid w:val="00B33915"/>
    <w:rsid w:val="00B3412A"/>
    <w:rsid w:val="00B345F3"/>
    <w:rsid w:val="00B34818"/>
    <w:rsid w:val="00B34DF8"/>
    <w:rsid w:val="00B35053"/>
    <w:rsid w:val="00B351C2"/>
    <w:rsid w:val="00B36146"/>
    <w:rsid w:val="00B417F0"/>
    <w:rsid w:val="00B444C6"/>
    <w:rsid w:val="00B456F3"/>
    <w:rsid w:val="00B45BBA"/>
    <w:rsid w:val="00B47354"/>
    <w:rsid w:val="00B50D51"/>
    <w:rsid w:val="00B512FD"/>
    <w:rsid w:val="00B51446"/>
    <w:rsid w:val="00B5144F"/>
    <w:rsid w:val="00B53684"/>
    <w:rsid w:val="00B54835"/>
    <w:rsid w:val="00B55185"/>
    <w:rsid w:val="00B572DA"/>
    <w:rsid w:val="00B57E40"/>
    <w:rsid w:val="00B6111B"/>
    <w:rsid w:val="00B62BC0"/>
    <w:rsid w:val="00B63285"/>
    <w:rsid w:val="00B66D1D"/>
    <w:rsid w:val="00B6757D"/>
    <w:rsid w:val="00B70CD0"/>
    <w:rsid w:val="00B717A7"/>
    <w:rsid w:val="00B7260A"/>
    <w:rsid w:val="00B73C92"/>
    <w:rsid w:val="00B743C5"/>
    <w:rsid w:val="00B7459E"/>
    <w:rsid w:val="00B80FE2"/>
    <w:rsid w:val="00B822B7"/>
    <w:rsid w:val="00B82719"/>
    <w:rsid w:val="00B82B73"/>
    <w:rsid w:val="00B86FF3"/>
    <w:rsid w:val="00B87BD2"/>
    <w:rsid w:val="00B9012D"/>
    <w:rsid w:val="00B9055C"/>
    <w:rsid w:val="00B907EB"/>
    <w:rsid w:val="00B922D4"/>
    <w:rsid w:val="00B92CFD"/>
    <w:rsid w:val="00B96421"/>
    <w:rsid w:val="00B96460"/>
    <w:rsid w:val="00B96B39"/>
    <w:rsid w:val="00B96F10"/>
    <w:rsid w:val="00B97F9A"/>
    <w:rsid w:val="00BA1278"/>
    <w:rsid w:val="00BA3F27"/>
    <w:rsid w:val="00BA437D"/>
    <w:rsid w:val="00BA48AB"/>
    <w:rsid w:val="00BA552E"/>
    <w:rsid w:val="00BA7EA3"/>
    <w:rsid w:val="00BB1747"/>
    <w:rsid w:val="00BB38BC"/>
    <w:rsid w:val="00BB459F"/>
    <w:rsid w:val="00BB57A6"/>
    <w:rsid w:val="00BB5D1E"/>
    <w:rsid w:val="00BB62BD"/>
    <w:rsid w:val="00BB78DE"/>
    <w:rsid w:val="00BB7934"/>
    <w:rsid w:val="00BC1EED"/>
    <w:rsid w:val="00BC2EC1"/>
    <w:rsid w:val="00BC3575"/>
    <w:rsid w:val="00BC4812"/>
    <w:rsid w:val="00BC5003"/>
    <w:rsid w:val="00BC545E"/>
    <w:rsid w:val="00BC781F"/>
    <w:rsid w:val="00BD0BFB"/>
    <w:rsid w:val="00BD18C4"/>
    <w:rsid w:val="00BD1925"/>
    <w:rsid w:val="00BD2F9E"/>
    <w:rsid w:val="00BD3999"/>
    <w:rsid w:val="00BD3C18"/>
    <w:rsid w:val="00BD447A"/>
    <w:rsid w:val="00BD490A"/>
    <w:rsid w:val="00BD51EE"/>
    <w:rsid w:val="00BD793C"/>
    <w:rsid w:val="00BE0113"/>
    <w:rsid w:val="00BE0655"/>
    <w:rsid w:val="00BE1D51"/>
    <w:rsid w:val="00BE4850"/>
    <w:rsid w:val="00BE4947"/>
    <w:rsid w:val="00BE6FB9"/>
    <w:rsid w:val="00BE7B47"/>
    <w:rsid w:val="00BF031D"/>
    <w:rsid w:val="00BF0547"/>
    <w:rsid w:val="00BF214E"/>
    <w:rsid w:val="00BF3EB5"/>
    <w:rsid w:val="00BF5387"/>
    <w:rsid w:val="00BF57C6"/>
    <w:rsid w:val="00BF58B0"/>
    <w:rsid w:val="00BF6E71"/>
    <w:rsid w:val="00BF7157"/>
    <w:rsid w:val="00C02B09"/>
    <w:rsid w:val="00C02BAA"/>
    <w:rsid w:val="00C032D2"/>
    <w:rsid w:val="00C0383A"/>
    <w:rsid w:val="00C038C6"/>
    <w:rsid w:val="00C040BC"/>
    <w:rsid w:val="00C04B7B"/>
    <w:rsid w:val="00C04DCF"/>
    <w:rsid w:val="00C05E06"/>
    <w:rsid w:val="00C072C7"/>
    <w:rsid w:val="00C07628"/>
    <w:rsid w:val="00C10BC8"/>
    <w:rsid w:val="00C11713"/>
    <w:rsid w:val="00C12D3F"/>
    <w:rsid w:val="00C1380B"/>
    <w:rsid w:val="00C14ED5"/>
    <w:rsid w:val="00C14EF8"/>
    <w:rsid w:val="00C153D9"/>
    <w:rsid w:val="00C16D29"/>
    <w:rsid w:val="00C17A29"/>
    <w:rsid w:val="00C20075"/>
    <w:rsid w:val="00C20B8D"/>
    <w:rsid w:val="00C22D1E"/>
    <w:rsid w:val="00C23452"/>
    <w:rsid w:val="00C23D93"/>
    <w:rsid w:val="00C23EEB"/>
    <w:rsid w:val="00C23FEF"/>
    <w:rsid w:val="00C24420"/>
    <w:rsid w:val="00C24784"/>
    <w:rsid w:val="00C247A5"/>
    <w:rsid w:val="00C24E04"/>
    <w:rsid w:val="00C261CD"/>
    <w:rsid w:val="00C26E54"/>
    <w:rsid w:val="00C2717C"/>
    <w:rsid w:val="00C27A3D"/>
    <w:rsid w:val="00C3021E"/>
    <w:rsid w:val="00C403B6"/>
    <w:rsid w:val="00C40EF4"/>
    <w:rsid w:val="00C40F9A"/>
    <w:rsid w:val="00C41353"/>
    <w:rsid w:val="00C433AB"/>
    <w:rsid w:val="00C43472"/>
    <w:rsid w:val="00C437FA"/>
    <w:rsid w:val="00C45A33"/>
    <w:rsid w:val="00C46BF1"/>
    <w:rsid w:val="00C50AD4"/>
    <w:rsid w:val="00C50ECB"/>
    <w:rsid w:val="00C52957"/>
    <w:rsid w:val="00C5361A"/>
    <w:rsid w:val="00C538FD"/>
    <w:rsid w:val="00C53A6C"/>
    <w:rsid w:val="00C542F2"/>
    <w:rsid w:val="00C54340"/>
    <w:rsid w:val="00C545B0"/>
    <w:rsid w:val="00C5543F"/>
    <w:rsid w:val="00C560C3"/>
    <w:rsid w:val="00C56676"/>
    <w:rsid w:val="00C578BD"/>
    <w:rsid w:val="00C57FB8"/>
    <w:rsid w:val="00C6109F"/>
    <w:rsid w:val="00C62531"/>
    <w:rsid w:val="00C653A5"/>
    <w:rsid w:val="00C663A9"/>
    <w:rsid w:val="00C6647C"/>
    <w:rsid w:val="00C67B27"/>
    <w:rsid w:val="00C7058D"/>
    <w:rsid w:val="00C7113F"/>
    <w:rsid w:val="00C72BFC"/>
    <w:rsid w:val="00C72C91"/>
    <w:rsid w:val="00C72FE7"/>
    <w:rsid w:val="00C72FF8"/>
    <w:rsid w:val="00C778A0"/>
    <w:rsid w:val="00C8098D"/>
    <w:rsid w:val="00C80E54"/>
    <w:rsid w:val="00C81B27"/>
    <w:rsid w:val="00C81D89"/>
    <w:rsid w:val="00C82C41"/>
    <w:rsid w:val="00C83270"/>
    <w:rsid w:val="00C833B5"/>
    <w:rsid w:val="00C844FC"/>
    <w:rsid w:val="00C8489D"/>
    <w:rsid w:val="00C84B00"/>
    <w:rsid w:val="00C872BA"/>
    <w:rsid w:val="00C87FD0"/>
    <w:rsid w:val="00C91B4D"/>
    <w:rsid w:val="00C947A6"/>
    <w:rsid w:val="00C94DC9"/>
    <w:rsid w:val="00C95A4F"/>
    <w:rsid w:val="00C97216"/>
    <w:rsid w:val="00CA05E0"/>
    <w:rsid w:val="00CA06F0"/>
    <w:rsid w:val="00CA12AE"/>
    <w:rsid w:val="00CA2A3C"/>
    <w:rsid w:val="00CA35C7"/>
    <w:rsid w:val="00CA5406"/>
    <w:rsid w:val="00CA5A10"/>
    <w:rsid w:val="00CA6025"/>
    <w:rsid w:val="00CA609E"/>
    <w:rsid w:val="00CA70CD"/>
    <w:rsid w:val="00CA7F36"/>
    <w:rsid w:val="00CA7FC7"/>
    <w:rsid w:val="00CB00E1"/>
    <w:rsid w:val="00CB0C2D"/>
    <w:rsid w:val="00CB1B64"/>
    <w:rsid w:val="00CB37D4"/>
    <w:rsid w:val="00CB3984"/>
    <w:rsid w:val="00CB3BEC"/>
    <w:rsid w:val="00CB3CC5"/>
    <w:rsid w:val="00CB7142"/>
    <w:rsid w:val="00CB73F0"/>
    <w:rsid w:val="00CC025F"/>
    <w:rsid w:val="00CC300B"/>
    <w:rsid w:val="00CC3421"/>
    <w:rsid w:val="00CC4058"/>
    <w:rsid w:val="00CC4BDE"/>
    <w:rsid w:val="00CC591A"/>
    <w:rsid w:val="00CC5932"/>
    <w:rsid w:val="00CC5C56"/>
    <w:rsid w:val="00CC6A8A"/>
    <w:rsid w:val="00CD0629"/>
    <w:rsid w:val="00CD0ED2"/>
    <w:rsid w:val="00CD111E"/>
    <w:rsid w:val="00CD1641"/>
    <w:rsid w:val="00CD1952"/>
    <w:rsid w:val="00CD1F92"/>
    <w:rsid w:val="00CD25B2"/>
    <w:rsid w:val="00CD52B7"/>
    <w:rsid w:val="00CD58C9"/>
    <w:rsid w:val="00CD58D7"/>
    <w:rsid w:val="00CD6226"/>
    <w:rsid w:val="00CD65A0"/>
    <w:rsid w:val="00CD6868"/>
    <w:rsid w:val="00CD6C9A"/>
    <w:rsid w:val="00CD7FF8"/>
    <w:rsid w:val="00CE67CC"/>
    <w:rsid w:val="00CE6B1A"/>
    <w:rsid w:val="00CF374B"/>
    <w:rsid w:val="00CF3A0A"/>
    <w:rsid w:val="00CF40F1"/>
    <w:rsid w:val="00CF45A1"/>
    <w:rsid w:val="00CF4858"/>
    <w:rsid w:val="00CF4DA1"/>
    <w:rsid w:val="00CF55D3"/>
    <w:rsid w:val="00CF5CF0"/>
    <w:rsid w:val="00CF6457"/>
    <w:rsid w:val="00CF666E"/>
    <w:rsid w:val="00CF6D20"/>
    <w:rsid w:val="00CF7175"/>
    <w:rsid w:val="00CF799C"/>
    <w:rsid w:val="00D008E5"/>
    <w:rsid w:val="00D0221E"/>
    <w:rsid w:val="00D04951"/>
    <w:rsid w:val="00D04B7C"/>
    <w:rsid w:val="00D04C5D"/>
    <w:rsid w:val="00D04C87"/>
    <w:rsid w:val="00D0521D"/>
    <w:rsid w:val="00D056A8"/>
    <w:rsid w:val="00D064F5"/>
    <w:rsid w:val="00D0738E"/>
    <w:rsid w:val="00D07A63"/>
    <w:rsid w:val="00D1027E"/>
    <w:rsid w:val="00D1206D"/>
    <w:rsid w:val="00D13C6B"/>
    <w:rsid w:val="00D1412D"/>
    <w:rsid w:val="00D14347"/>
    <w:rsid w:val="00D14DD8"/>
    <w:rsid w:val="00D15189"/>
    <w:rsid w:val="00D157AC"/>
    <w:rsid w:val="00D15CAE"/>
    <w:rsid w:val="00D16588"/>
    <w:rsid w:val="00D16620"/>
    <w:rsid w:val="00D17233"/>
    <w:rsid w:val="00D17B95"/>
    <w:rsid w:val="00D20FF5"/>
    <w:rsid w:val="00D215F3"/>
    <w:rsid w:val="00D22C20"/>
    <w:rsid w:val="00D24087"/>
    <w:rsid w:val="00D240EE"/>
    <w:rsid w:val="00D26264"/>
    <w:rsid w:val="00D271E6"/>
    <w:rsid w:val="00D2760E"/>
    <w:rsid w:val="00D27960"/>
    <w:rsid w:val="00D300ED"/>
    <w:rsid w:val="00D31D45"/>
    <w:rsid w:val="00D32CB8"/>
    <w:rsid w:val="00D334D0"/>
    <w:rsid w:val="00D33CF0"/>
    <w:rsid w:val="00D33D3A"/>
    <w:rsid w:val="00D356D5"/>
    <w:rsid w:val="00D36C3F"/>
    <w:rsid w:val="00D36FC3"/>
    <w:rsid w:val="00D404DE"/>
    <w:rsid w:val="00D40671"/>
    <w:rsid w:val="00D4162B"/>
    <w:rsid w:val="00D4345B"/>
    <w:rsid w:val="00D437EA"/>
    <w:rsid w:val="00D43DEB"/>
    <w:rsid w:val="00D45DB3"/>
    <w:rsid w:val="00D511F4"/>
    <w:rsid w:val="00D5298B"/>
    <w:rsid w:val="00D53D4B"/>
    <w:rsid w:val="00D542F8"/>
    <w:rsid w:val="00D555EA"/>
    <w:rsid w:val="00D556F5"/>
    <w:rsid w:val="00D575ED"/>
    <w:rsid w:val="00D60C84"/>
    <w:rsid w:val="00D61EC8"/>
    <w:rsid w:val="00D62963"/>
    <w:rsid w:val="00D633CC"/>
    <w:rsid w:val="00D6409A"/>
    <w:rsid w:val="00D6557C"/>
    <w:rsid w:val="00D66058"/>
    <w:rsid w:val="00D6669E"/>
    <w:rsid w:val="00D66E26"/>
    <w:rsid w:val="00D678BB"/>
    <w:rsid w:val="00D67B13"/>
    <w:rsid w:val="00D67EC9"/>
    <w:rsid w:val="00D70A38"/>
    <w:rsid w:val="00D70C48"/>
    <w:rsid w:val="00D714B1"/>
    <w:rsid w:val="00D72359"/>
    <w:rsid w:val="00D72606"/>
    <w:rsid w:val="00D74330"/>
    <w:rsid w:val="00D7451C"/>
    <w:rsid w:val="00D74BA6"/>
    <w:rsid w:val="00D7592B"/>
    <w:rsid w:val="00D75A16"/>
    <w:rsid w:val="00D76941"/>
    <w:rsid w:val="00D80CCC"/>
    <w:rsid w:val="00D80F7A"/>
    <w:rsid w:val="00D8137D"/>
    <w:rsid w:val="00D81703"/>
    <w:rsid w:val="00D8260D"/>
    <w:rsid w:val="00D8307A"/>
    <w:rsid w:val="00D83F84"/>
    <w:rsid w:val="00D8415A"/>
    <w:rsid w:val="00D8463C"/>
    <w:rsid w:val="00D84F5A"/>
    <w:rsid w:val="00D85307"/>
    <w:rsid w:val="00D86305"/>
    <w:rsid w:val="00D86484"/>
    <w:rsid w:val="00D87EB5"/>
    <w:rsid w:val="00D90348"/>
    <w:rsid w:val="00D907D7"/>
    <w:rsid w:val="00D90C43"/>
    <w:rsid w:val="00D913E4"/>
    <w:rsid w:val="00D93DBF"/>
    <w:rsid w:val="00D9476C"/>
    <w:rsid w:val="00D97D3B"/>
    <w:rsid w:val="00DA0B9D"/>
    <w:rsid w:val="00DA0E3F"/>
    <w:rsid w:val="00DA101C"/>
    <w:rsid w:val="00DA105E"/>
    <w:rsid w:val="00DA269A"/>
    <w:rsid w:val="00DA2E35"/>
    <w:rsid w:val="00DA3587"/>
    <w:rsid w:val="00DA3D4B"/>
    <w:rsid w:val="00DA3F98"/>
    <w:rsid w:val="00DA4FB2"/>
    <w:rsid w:val="00DA5212"/>
    <w:rsid w:val="00DA64FF"/>
    <w:rsid w:val="00DA6645"/>
    <w:rsid w:val="00DB0948"/>
    <w:rsid w:val="00DB0B80"/>
    <w:rsid w:val="00DB10B2"/>
    <w:rsid w:val="00DB1D73"/>
    <w:rsid w:val="00DB2627"/>
    <w:rsid w:val="00DB4AB1"/>
    <w:rsid w:val="00DB4ADB"/>
    <w:rsid w:val="00DB51A1"/>
    <w:rsid w:val="00DB614E"/>
    <w:rsid w:val="00DB6540"/>
    <w:rsid w:val="00DB68A6"/>
    <w:rsid w:val="00DB6994"/>
    <w:rsid w:val="00DB6D5E"/>
    <w:rsid w:val="00DC0250"/>
    <w:rsid w:val="00DC0D32"/>
    <w:rsid w:val="00DC0FBE"/>
    <w:rsid w:val="00DC13CD"/>
    <w:rsid w:val="00DC15BF"/>
    <w:rsid w:val="00DC3A44"/>
    <w:rsid w:val="00DC3C98"/>
    <w:rsid w:val="00DC780A"/>
    <w:rsid w:val="00DC7DBC"/>
    <w:rsid w:val="00DD0CB0"/>
    <w:rsid w:val="00DD1A40"/>
    <w:rsid w:val="00DD2142"/>
    <w:rsid w:val="00DD30C0"/>
    <w:rsid w:val="00DD3465"/>
    <w:rsid w:val="00DD34C7"/>
    <w:rsid w:val="00DD3AC6"/>
    <w:rsid w:val="00DD3DDF"/>
    <w:rsid w:val="00DD3E8D"/>
    <w:rsid w:val="00DD4417"/>
    <w:rsid w:val="00DD54E2"/>
    <w:rsid w:val="00DD5D9F"/>
    <w:rsid w:val="00DD6726"/>
    <w:rsid w:val="00DD711F"/>
    <w:rsid w:val="00DD79A5"/>
    <w:rsid w:val="00DE086A"/>
    <w:rsid w:val="00DE180A"/>
    <w:rsid w:val="00DE1881"/>
    <w:rsid w:val="00DE302A"/>
    <w:rsid w:val="00DE4C22"/>
    <w:rsid w:val="00DE4CFF"/>
    <w:rsid w:val="00DE5CED"/>
    <w:rsid w:val="00DE6588"/>
    <w:rsid w:val="00DF11A7"/>
    <w:rsid w:val="00DF1662"/>
    <w:rsid w:val="00DF175C"/>
    <w:rsid w:val="00DF1D9E"/>
    <w:rsid w:val="00DF20A8"/>
    <w:rsid w:val="00DF242A"/>
    <w:rsid w:val="00DF25B3"/>
    <w:rsid w:val="00DF2986"/>
    <w:rsid w:val="00DF417E"/>
    <w:rsid w:val="00DF56C0"/>
    <w:rsid w:val="00DF6DC0"/>
    <w:rsid w:val="00DF7B8B"/>
    <w:rsid w:val="00E01C2B"/>
    <w:rsid w:val="00E02FA3"/>
    <w:rsid w:val="00E03124"/>
    <w:rsid w:val="00E04797"/>
    <w:rsid w:val="00E06520"/>
    <w:rsid w:val="00E07360"/>
    <w:rsid w:val="00E113B2"/>
    <w:rsid w:val="00E1167A"/>
    <w:rsid w:val="00E11EB1"/>
    <w:rsid w:val="00E128EA"/>
    <w:rsid w:val="00E13207"/>
    <w:rsid w:val="00E134D2"/>
    <w:rsid w:val="00E13E2D"/>
    <w:rsid w:val="00E141E4"/>
    <w:rsid w:val="00E14668"/>
    <w:rsid w:val="00E14821"/>
    <w:rsid w:val="00E156C0"/>
    <w:rsid w:val="00E156E4"/>
    <w:rsid w:val="00E15BA5"/>
    <w:rsid w:val="00E161F2"/>
    <w:rsid w:val="00E16310"/>
    <w:rsid w:val="00E16982"/>
    <w:rsid w:val="00E17102"/>
    <w:rsid w:val="00E1776E"/>
    <w:rsid w:val="00E17AF1"/>
    <w:rsid w:val="00E20809"/>
    <w:rsid w:val="00E209B0"/>
    <w:rsid w:val="00E23618"/>
    <w:rsid w:val="00E25E58"/>
    <w:rsid w:val="00E267B3"/>
    <w:rsid w:val="00E27256"/>
    <w:rsid w:val="00E2775C"/>
    <w:rsid w:val="00E304AB"/>
    <w:rsid w:val="00E30C4D"/>
    <w:rsid w:val="00E32AEF"/>
    <w:rsid w:val="00E33806"/>
    <w:rsid w:val="00E342F2"/>
    <w:rsid w:val="00E34A5B"/>
    <w:rsid w:val="00E34C97"/>
    <w:rsid w:val="00E35244"/>
    <w:rsid w:val="00E36E55"/>
    <w:rsid w:val="00E36F0A"/>
    <w:rsid w:val="00E36FC4"/>
    <w:rsid w:val="00E36FD0"/>
    <w:rsid w:val="00E400B3"/>
    <w:rsid w:val="00E43042"/>
    <w:rsid w:val="00E431EE"/>
    <w:rsid w:val="00E438BC"/>
    <w:rsid w:val="00E4456F"/>
    <w:rsid w:val="00E460E4"/>
    <w:rsid w:val="00E47425"/>
    <w:rsid w:val="00E51053"/>
    <w:rsid w:val="00E51C4B"/>
    <w:rsid w:val="00E51C51"/>
    <w:rsid w:val="00E52A1F"/>
    <w:rsid w:val="00E54B31"/>
    <w:rsid w:val="00E54D66"/>
    <w:rsid w:val="00E55411"/>
    <w:rsid w:val="00E55ACA"/>
    <w:rsid w:val="00E55D2A"/>
    <w:rsid w:val="00E5629D"/>
    <w:rsid w:val="00E56A9E"/>
    <w:rsid w:val="00E56F42"/>
    <w:rsid w:val="00E60635"/>
    <w:rsid w:val="00E60D72"/>
    <w:rsid w:val="00E6232E"/>
    <w:rsid w:val="00E6256F"/>
    <w:rsid w:val="00E62FCA"/>
    <w:rsid w:val="00E63471"/>
    <w:rsid w:val="00E647D6"/>
    <w:rsid w:val="00E7136D"/>
    <w:rsid w:val="00E7152D"/>
    <w:rsid w:val="00E71C47"/>
    <w:rsid w:val="00E72032"/>
    <w:rsid w:val="00E72B70"/>
    <w:rsid w:val="00E73904"/>
    <w:rsid w:val="00E743F6"/>
    <w:rsid w:val="00E77926"/>
    <w:rsid w:val="00E8081B"/>
    <w:rsid w:val="00E814C0"/>
    <w:rsid w:val="00E81DEE"/>
    <w:rsid w:val="00E822DF"/>
    <w:rsid w:val="00E82E39"/>
    <w:rsid w:val="00E833E5"/>
    <w:rsid w:val="00E85FB5"/>
    <w:rsid w:val="00E86184"/>
    <w:rsid w:val="00E86CF5"/>
    <w:rsid w:val="00E87259"/>
    <w:rsid w:val="00E87F9A"/>
    <w:rsid w:val="00E9265D"/>
    <w:rsid w:val="00E93ECF"/>
    <w:rsid w:val="00E94140"/>
    <w:rsid w:val="00E94EBD"/>
    <w:rsid w:val="00E967C0"/>
    <w:rsid w:val="00E9755E"/>
    <w:rsid w:val="00EA0C40"/>
    <w:rsid w:val="00EA1929"/>
    <w:rsid w:val="00EA1EB2"/>
    <w:rsid w:val="00EA2E11"/>
    <w:rsid w:val="00EA54B4"/>
    <w:rsid w:val="00EA6753"/>
    <w:rsid w:val="00EA6AF0"/>
    <w:rsid w:val="00EB0172"/>
    <w:rsid w:val="00EB1140"/>
    <w:rsid w:val="00EB17CE"/>
    <w:rsid w:val="00EB2554"/>
    <w:rsid w:val="00EB26C6"/>
    <w:rsid w:val="00EB314D"/>
    <w:rsid w:val="00EB40C5"/>
    <w:rsid w:val="00EB4124"/>
    <w:rsid w:val="00EB430B"/>
    <w:rsid w:val="00EB5053"/>
    <w:rsid w:val="00EB5EE2"/>
    <w:rsid w:val="00EB6685"/>
    <w:rsid w:val="00EB68DC"/>
    <w:rsid w:val="00EB7011"/>
    <w:rsid w:val="00EC0EE5"/>
    <w:rsid w:val="00EC19D1"/>
    <w:rsid w:val="00EC2298"/>
    <w:rsid w:val="00EC31DA"/>
    <w:rsid w:val="00EC3206"/>
    <w:rsid w:val="00EC38FD"/>
    <w:rsid w:val="00EC4B66"/>
    <w:rsid w:val="00EC562A"/>
    <w:rsid w:val="00EC6D77"/>
    <w:rsid w:val="00EC724C"/>
    <w:rsid w:val="00ED029E"/>
    <w:rsid w:val="00ED1153"/>
    <w:rsid w:val="00ED205F"/>
    <w:rsid w:val="00ED2F55"/>
    <w:rsid w:val="00ED31FB"/>
    <w:rsid w:val="00ED39F3"/>
    <w:rsid w:val="00ED3CA3"/>
    <w:rsid w:val="00ED3D53"/>
    <w:rsid w:val="00ED6F6C"/>
    <w:rsid w:val="00ED72BA"/>
    <w:rsid w:val="00ED7B75"/>
    <w:rsid w:val="00ED7D5D"/>
    <w:rsid w:val="00EE00A6"/>
    <w:rsid w:val="00EE0C56"/>
    <w:rsid w:val="00EE1759"/>
    <w:rsid w:val="00EE2FE3"/>
    <w:rsid w:val="00EE40A4"/>
    <w:rsid w:val="00EE5058"/>
    <w:rsid w:val="00EE5A16"/>
    <w:rsid w:val="00EE6F39"/>
    <w:rsid w:val="00EF038E"/>
    <w:rsid w:val="00EF15D2"/>
    <w:rsid w:val="00EF5E06"/>
    <w:rsid w:val="00EF6F6A"/>
    <w:rsid w:val="00EF798D"/>
    <w:rsid w:val="00F00AA7"/>
    <w:rsid w:val="00F01100"/>
    <w:rsid w:val="00F02213"/>
    <w:rsid w:val="00F045C0"/>
    <w:rsid w:val="00F04C36"/>
    <w:rsid w:val="00F0539D"/>
    <w:rsid w:val="00F077E7"/>
    <w:rsid w:val="00F1036E"/>
    <w:rsid w:val="00F10901"/>
    <w:rsid w:val="00F11403"/>
    <w:rsid w:val="00F1155E"/>
    <w:rsid w:val="00F1228D"/>
    <w:rsid w:val="00F12C87"/>
    <w:rsid w:val="00F13B0D"/>
    <w:rsid w:val="00F16B6E"/>
    <w:rsid w:val="00F202B6"/>
    <w:rsid w:val="00F218B1"/>
    <w:rsid w:val="00F22335"/>
    <w:rsid w:val="00F22C31"/>
    <w:rsid w:val="00F22FE7"/>
    <w:rsid w:val="00F236BF"/>
    <w:rsid w:val="00F23B2A"/>
    <w:rsid w:val="00F23B45"/>
    <w:rsid w:val="00F23C7F"/>
    <w:rsid w:val="00F24191"/>
    <w:rsid w:val="00F260E8"/>
    <w:rsid w:val="00F262F6"/>
    <w:rsid w:val="00F26BF7"/>
    <w:rsid w:val="00F278ED"/>
    <w:rsid w:val="00F279DE"/>
    <w:rsid w:val="00F3013E"/>
    <w:rsid w:val="00F30D32"/>
    <w:rsid w:val="00F323F7"/>
    <w:rsid w:val="00F331C7"/>
    <w:rsid w:val="00F353FA"/>
    <w:rsid w:val="00F369B5"/>
    <w:rsid w:val="00F400BD"/>
    <w:rsid w:val="00F40567"/>
    <w:rsid w:val="00F4224B"/>
    <w:rsid w:val="00F43E06"/>
    <w:rsid w:val="00F448C6"/>
    <w:rsid w:val="00F44D70"/>
    <w:rsid w:val="00F45DF5"/>
    <w:rsid w:val="00F45F2B"/>
    <w:rsid w:val="00F46941"/>
    <w:rsid w:val="00F52803"/>
    <w:rsid w:val="00F52D2A"/>
    <w:rsid w:val="00F5340D"/>
    <w:rsid w:val="00F5385F"/>
    <w:rsid w:val="00F5499B"/>
    <w:rsid w:val="00F54F5C"/>
    <w:rsid w:val="00F5504A"/>
    <w:rsid w:val="00F56AAE"/>
    <w:rsid w:val="00F57AEF"/>
    <w:rsid w:val="00F57EF9"/>
    <w:rsid w:val="00F57FE0"/>
    <w:rsid w:val="00F600A2"/>
    <w:rsid w:val="00F60703"/>
    <w:rsid w:val="00F60AC0"/>
    <w:rsid w:val="00F62164"/>
    <w:rsid w:val="00F638EA"/>
    <w:rsid w:val="00F64BE3"/>
    <w:rsid w:val="00F65E23"/>
    <w:rsid w:val="00F66A90"/>
    <w:rsid w:val="00F70287"/>
    <w:rsid w:val="00F71123"/>
    <w:rsid w:val="00F741AE"/>
    <w:rsid w:val="00F7479B"/>
    <w:rsid w:val="00F759CB"/>
    <w:rsid w:val="00F75C83"/>
    <w:rsid w:val="00F75F30"/>
    <w:rsid w:val="00F76239"/>
    <w:rsid w:val="00F76D98"/>
    <w:rsid w:val="00F80481"/>
    <w:rsid w:val="00F80A7F"/>
    <w:rsid w:val="00F82122"/>
    <w:rsid w:val="00F8333D"/>
    <w:rsid w:val="00F83494"/>
    <w:rsid w:val="00F83941"/>
    <w:rsid w:val="00F83A66"/>
    <w:rsid w:val="00F85D2F"/>
    <w:rsid w:val="00F86E6D"/>
    <w:rsid w:val="00F874EF"/>
    <w:rsid w:val="00F905DD"/>
    <w:rsid w:val="00F92508"/>
    <w:rsid w:val="00F931B3"/>
    <w:rsid w:val="00F93D1E"/>
    <w:rsid w:val="00F945B3"/>
    <w:rsid w:val="00F94F59"/>
    <w:rsid w:val="00F9542D"/>
    <w:rsid w:val="00F96942"/>
    <w:rsid w:val="00F96FF5"/>
    <w:rsid w:val="00F9729E"/>
    <w:rsid w:val="00FA1A2A"/>
    <w:rsid w:val="00FA267A"/>
    <w:rsid w:val="00FA267C"/>
    <w:rsid w:val="00FA503A"/>
    <w:rsid w:val="00FA5F09"/>
    <w:rsid w:val="00FA747D"/>
    <w:rsid w:val="00FA7C35"/>
    <w:rsid w:val="00FB078A"/>
    <w:rsid w:val="00FB16B2"/>
    <w:rsid w:val="00FB2FA4"/>
    <w:rsid w:val="00FB3205"/>
    <w:rsid w:val="00FB6895"/>
    <w:rsid w:val="00FC04BE"/>
    <w:rsid w:val="00FC0838"/>
    <w:rsid w:val="00FC13F5"/>
    <w:rsid w:val="00FC1468"/>
    <w:rsid w:val="00FC1A4A"/>
    <w:rsid w:val="00FC1A85"/>
    <w:rsid w:val="00FC2EF7"/>
    <w:rsid w:val="00FC4027"/>
    <w:rsid w:val="00FC70AF"/>
    <w:rsid w:val="00FD0F9C"/>
    <w:rsid w:val="00FD1362"/>
    <w:rsid w:val="00FD156E"/>
    <w:rsid w:val="00FD205E"/>
    <w:rsid w:val="00FD2399"/>
    <w:rsid w:val="00FD2789"/>
    <w:rsid w:val="00FD35D9"/>
    <w:rsid w:val="00FD3DBE"/>
    <w:rsid w:val="00FD546E"/>
    <w:rsid w:val="00FD6080"/>
    <w:rsid w:val="00FE039A"/>
    <w:rsid w:val="00FE03B9"/>
    <w:rsid w:val="00FE1ABA"/>
    <w:rsid w:val="00FE2107"/>
    <w:rsid w:val="00FE2CE9"/>
    <w:rsid w:val="00FE2EB5"/>
    <w:rsid w:val="00FE416A"/>
    <w:rsid w:val="00FE4499"/>
    <w:rsid w:val="00FE597D"/>
    <w:rsid w:val="00FE5DCB"/>
    <w:rsid w:val="00FE6047"/>
    <w:rsid w:val="00FE6D29"/>
    <w:rsid w:val="00FE73A6"/>
    <w:rsid w:val="00FF353F"/>
    <w:rsid w:val="00FF3876"/>
    <w:rsid w:val="00FF422F"/>
    <w:rsid w:val="00FF4251"/>
    <w:rsid w:val="00FF4436"/>
    <w:rsid w:val="00FF6A2C"/>
    <w:rsid w:val="00FF70E3"/>
    <w:rsid w:val="00FF7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BD84"/>
  <w15:docId w15:val="{487FD940-5393-40FA-91C6-0187211E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F42"/>
  </w:style>
  <w:style w:type="paragraph" w:styleId="2">
    <w:name w:val="heading 2"/>
    <w:basedOn w:val="a"/>
    <w:next w:val="a"/>
    <w:link w:val="20"/>
    <w:uiPriority w:val="9"/>
    <w:unhideWhenUsed/>
    <w:qFormat/>
    <w:rsid w:val="00733E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55BF8"/>
    <w:pPr>
      <w:keepNext/>
      <w:spacing w:after="0" w:line="240" w:lineRule="auto"/>
      <w:ind w:firstLine="34"/>
      <w:outlineLvl w:val="2"/>
    </w:pPr>
    <w:rPr>
      <w:rFonts w:ascii="Times New Roman" w:eastAsia="Times New Roman" w:hAnsi="Times New Roman" w:cs="Times New Roman"/>
      <w:b/>
      <w:sz w:val="24"/>
      <w:szCs w:val="20"/>
      <w:lang w:eastAsia="ru-RU"/>
    </w:rPr>
  </w:style>
  <w:style w:type="paragraph" w:styleId="7">
    <w:name w:val="heading 7"/>
    <w:basedOn w:val="a"/>
    <w:next w:val="a"/>
    <w:link w:val="70"/>
    <w:uiPriority w:val="9"/>
    <w:unhideWhenUsed/>
    <w:qFormat/>
    <w:rsid w:val="00585E4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56F4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uiPriority w:val="99"/>
    <w:rsid w:val="00D678B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6634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уважаемый"/>
    <w:basedOn w:val="a"/>
    <w:rsid w:val="0003085A"/>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styleId="a5">
    <w:name w:val="List Paragraph"/>
    <w:basedOn w:val="a"/>
    <w:uiPriority w:val="34"/>
    <w:qFormat/>
    <w:rsid w:val="00915E40"/>
    <w:pPr>
      <w:ind w:left="720"/>
      <w:contextualSpacing/>
    </w:pPr>
  </w:style>
  <w:style w:type="character" w:customStyle="1" w:styleId="30">
    <w:name w:val="Заголовок 3 Знак"/>
    <w:basedOn w:val="a0"/>
    <w:link w:val="3"/>
    <w:rsid w:val="00755BF8"/>
    <w:rPr>
      <w:rFonts w:ascii="Times New Roman" w:eastAsia="Times New Roman" w:hAnsi="Times New Roman" w:cs="Times New Roman"/>
      <w:b/>
      <w:sz w:val="24"/>
      <w:szCs w:val="20"/>
      <w:lang w:eastAsia="ru-RU"/>
    </w:rPr>
  </w:style>
  <w:style w:type="paragraph" w:styleId="a6">
    <w:name w:val="Normal (Web)"/>
    <w:basedOn w:val="a"/>
    <w:unhideWhenUsed/>
    <w:rsid w:val="00981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585E4F"/>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uiPriority w:val="9"/>
    <w:rsid w:val="00733E01"/>
    <w:rPr>
      <w:rFonts w:asciiTheme="majorHAnsi" w:eastAsiaTheme="majorEastAsia" w:hAnsiTheme="majorHAnsi" w:cstheme="majorBidi"/>
      <w:b/>
      <w:bCs/>
      <w:color w:val="4F81BD" w:themeColor="accent1"/>
      <w:sz w:val="26"/>
      <w:szCs w:val="26"/>
    </w:rPr>
  </w:style>
  <w:style w:type="paragraph" w:customStyle="1" w:styleId="ConsNormal">
    <w:name w:val="ConsNormal"/>
    <w:rsid w:val="00D20F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C833B5"/>
    <w:pPr>
      <w:autoSpaceDE w:val="0"/>
      <w:autoSpaceDN w:val="0"/>
      <w:adjustRightInd w:val="0"/>
      <w:spacing w:after="0" w:line="240" w:lineRule="auto"/>
    </w:pPr>
    <w:rPr>
      <w:rFonts w:ascii="Arial" w:hAnsi="Arial" w:cs="Arial"/>
      <w:sz w:val="20"/>
      <w:szCs w:val="20"/>
    </w:rPr>
  </w:style>
  <w:style w:type="character" w:styleId="a7">
    <w:name w:val="Strong"/>
    <w:basedOn w:val="a0"/>
    <w:uiPriority w:val="22"/>
    <w:qFormat/>
    <w:rsid w:val="002418B6"/>
    <w:rPr>
      <w:b/>
      <w:bCs/>
    </w:rPr>
  </w:style>
  <w:style w:type="paragraph" w:styleId="a8">
    <w:name w:val="header"/>
    <w:basedOn w:val="a"/>
    <w:link w:val="a9"/>
    <w:uiPriority w:val="99"/>
    <w:unhideWhenUsed/>
    <w:rsid w:val="003213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21385"/>
  </w:style>
  <w:style w:type="paragraph" w:styleId="aa">
    <w:name w:val="footer"/>
    <w:basedOn w:val="a"/>
    <w:link w:val="ab"/>
    <w:uiPriority w:val="99"/>
    <w:semiHidden/>
    <w:unhideWhenUsed/>
    <w:rsid w:val="0032138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21385"/>
  </w:style>
  <w:style w:type="character" w:styleId="ac">
    <w:name w:val="Emphasis"/>
    <w:basedOn w:val="a0"/>
    <w:qFormat/>
    <w:rsid w:val="00752957"/>
    <w:rPr>
      <w:i/>
      <w:iCs/>
    </w:rPr>
  </w:style>
  <w:style w:type="paragraph" w:styleId="ad">
    <w:name w:val="Block Text"/>
    <w:basedOn w:val="a"/>
    <w:uiPriority w:val="99"/>
    <w:semiHidden/>
    <w:unhideWhenUsed/>
    <w:rsid w:val="0070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rsid w:val="00386811"/>
    <w:rPr>
      <w:rFonts w:ascii="Times New Roman" w:hAnsi="Times New Roman" w:cs="Times New Roman"/>
      <w:sz w:val="22"/>
      <w:szCs w:val="22"/>
    </w:rPr>
  </w:style>
  <w:style w:type="paragraph" w:customStyle="1" w:styleId="ConsPlusDocList">
    <w:name w:val="ConsPlusDocList"/>
    <w:uiPriority w:val="99"/>
    <w:rsid w:val="000059B4"/>
    <w:pPr>
      <w:autoSpaceDE w:val="0"/>
      <w:autoSpaceDN w:val="0"/>
      <w:adjustRightInd w:val="0"/>
      <w:spacing w:after="0" w:line="240" w:lineRule="auto"/>
    </w:pPr>
    <w:rPr>
      <w:rFonts w:ascii="Courier New" w:hAnsi="Courier New" w:cs="Courier New"/>
      <w:sz w:val="20"/>
      <w:szCs w:val="20"/>
    </w:rPr>
  </w:style>
  <w:style w:type="paragraph" w:styleId="ae">
    <w:name w:val="Body Text Indent"/>
    <w:basedOn w:val="a"/>
    <w:link w:val="af"/>
    <w:semiHidden/>
    <w:rsid w:val="0066272C"/>
    <w:pPr>
      <w:spacing w:after="0" w:line="240" w:lineRule="auto"/>
      <w:ind w:firstLine="709"/>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uiPriority w:val="99"/>
    <w:rsid w:val="0066272C"/>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730FA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30FA8"/>
    <w:rPr>
      <w:rFonts w:ascii="Segoe UI" w:hAnsi="Segoe UI" w:cs="Segoe UI"/>
      <w:sz w:val="18"/>
      <w:szCs w:val="18"/>
    </w:rPr>
  </w:style>
  <w:style w:type="paragraph" w:styleId="af2">
    <w:name w:val="Body Text"/>
    <w:basedOn w:val="a"/>
    <w:link w:val="af3"/>
    <w:uiPriority w:val="99"/>
    <w:semiHidden/>
    <w:unhideWhenUsed/>
    <w:rsid w:val="000F1A92"/>
    <w:pPr>
      <w:spacing w:after="120"/>
    </w:pPr>
  </w:style>
  <w:style w:type="character" w:customStyle="1" w:styleId="af3">
    <w:name w:val="Основной текст Знак"/>
    <w:basedOn w:val="a0"/>
    <w:link w:val="af2"/>
    <w:uiPriority w:val="99"/>
    <w:semiHidden/>
    <w:rsid w:val="000F1A92"/>
  </w:style>
  <w:style w:type="paragraph" w:customStyle="1" w:styleId="31">
    <w:name w:val="Основной текст 31"/>
    <w:basedOn w:val="a"/>
    <w:rsid w:val="000F1A92"/>
    <w:pPr>
      <w:suppressAutoHyphens/>
      <w:spacing w:after="0" w:line="240" w:lineRule="auto"/>
      <w:jc w:val="both"/>
    </w:pPr>
    <w:rPr>
      <w:rFonts w:ascii="Times New Roman" w:eastAsia="Times New Roman" w:hAnsi="Times New Roman" w:cs="Times New Roman"/>
      <w:sz w:val="28"/>
      <w:szCs w:val="20"/>
      <w:lang w:val="en-US" w:eastAsia="zh-CN" w:bidi="hi-IN"/>
    </w:rPr>
  </w:style>
  <w:style w:type="character" w:customStyle="1" w:styleId="1">
    <w:name w:val="Основной шрифт абзаца1"/>
    <w:rsid w:val="000F1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5029">
      <w:bodyDiv w:val="1"/>
      <w:marLeft w:val="0"/>
      <w:marRight w:val="0"/>
      <w:marTop w:val="0"/>
      <w:marBottom w:val="0"/>
      <w:divBdr>
        <w:top w:val="none" w:sz="0" w:space="0" w:color="auto"/>
        <w:left w:val="none" w:sz="0" w:space="0" w:color="auto"/>
        <w:bottom w:val="none" w:sz="0" w:space="0" w:color="auto"/>
        <w:right w:val="none" w:sz="0" w:space="0" w:color="auto"/>
      </w:divBdr>
    </w:div>
    <w:div w:id="476536407">
      <w:bodyDiv w:val="1"/>
      <w:marLeft w:val="0"/>
      <w:marRight w:val="0"/>
      <w:marTop w:val="0"/>
      <w:marBottom w:val="0"/>
      <w:divBdr>
        <w:top w:val="none" w:sz="0" w:space="0" w:color="auto"/>
        <w:left w:val="none" w:sz="0" w:space="0" w:color="auto"/>
        <w:bottom w:val="none" w:sz="0" w:space="0" w:color="auto"/>
        <w:right w:val="none" w:sz="0" w:space="0" w:color="auto"/>
      </w:divBdr>
    </w:div>
    <w:div w:id="569585264">
      <w:bodyDiv w:val="1"/>
      <w:marLeft w:val="0"/>
      <w:marRight w:val="0"/>
      <w:marTop w:val="0"/>
      <w:marBottom w:val="0"/>
      <w:divBdr>
        <w:top w:val="none" w:sz="0" w:space="0" w:color="auto"/>
        <w:left w:val="none" w:sz="0" w:space="0" w:color="auto"/>
        <w:bottom w:val="none" w:sz="0" w:space="0" w:color="auto"/>
        <w:right w:val="none" w:sz="0" w:space="0" w:color="auto"/>
      </w:divBdr>
    </w:div>
    <w:div w:id="738091618">
      <w:bodyDiv w:val="1"/>
      <w:marLeft w:val="0"/>
      <w:marRight w:val="0"/>
      <w:marTop w:val="0"/>
      <w:marBottom w:val="0"/>
      <w:divBdr>
        <w:top w:val="none" w:sz="0" w:space="0" w:color="auto"/>
        <w:left w:val="none" w:sz="0" w:space="0" w:color="auto"/>
        <w:bottom w:val="none" w:sz="0" w:space="0" w:color="auto"/>
        <w:right w:val="none" w:sz="0" w:space="0" w:color="auto"/>
      </w:divBdr>
    </w:div>
    <w:div w:id="1284265988">
      <w:bodyDiv w:val="1"/>
      <w:marLeft w:val="0"/>
      <w:marRight w:val="0"/>
      <w:marTop w:val="0"/>
      <w:marBottom w:val="0"/>
      <w:divBdr>
        <w:top w:val="none" w:sz="0" w:space="0" w:color="auto"/>
        <w:left w:val="none" w:sz="0" w:space="0" w:color="auto"/>
        <w:bottom w:val="none" w:sz="0" w:space="0" w:color="auto"/>
        <w:right w:val="none" w:sz="0" w:space="0" w:color="auto"/>
      </w:divBdr>
    </w:div>
    <w:div w:id="1519467589">
      <w:bodyDiv w:val="1"/>
      <w:marLeft w:val="0"/>
      <w:marRight w:val="0"/>
      <w:marTop w:val="0"/>
      <w:marBottom w:val="0"/>
      <w:divBdr>
        <w:top w:val="none" w:sz="0" w:space="0" w:color="auto"/>
        <w:left w:val="none" w:sz="0" w:space="0" w:color="auto"/>
        <w:bottom w:val="none" w:sz="0" w:space="0" w:color="auto"/>
        <w:right w:val="none" w:sz="0" w:space="0" w:color="auto"/>
      </w:divBdr>
    </w:div>
    <w:div w:id="1566990327">
      <w:bodyDiv w:val="1"/>
      <w:marLeft w:val="0"/>
      <w:marRight w:val="0"/>
      <w:marTop w:val="0"/>
      <w:marBottom w:val="0"/>
      <w:divBdr>
        <w:top w:val="none" w:sz="0" w:space="0" w:color="auto"/>
        <w:left w:val="none" w:sz="0" w:space="0" w:color="auto"/>
        <w:bottom w:val="none" w:sz="0" w:space="0" w:color="auto"/>
        <w:right w:val="none" w:sz="0" w:space="0" w:color="auto"/>
      </w:divBdr>
    </w:div>
    <w:div w:id="1749418666">
      <w:bodyDiv w:val="1"/>
      <w:marLeft w:val="0"/>
      <w:marRight w:val="0"/>
      <w:marTop w:val="0"/>
      <w:marBottom w:val="0"/>
      <w:divBdr>
        <w:top w:val="none" w:sz="0" w:space="0" w:color="auto"/>
        <w:left w:val="none" w:sz="0" w:space="0" w:color="auto"/>
        <w:bottom w:val="none" w:sz="0" w:space="0" w:color="auto"/>
        <w:right w:val="none" w:sz="0" w:space="0" w:color="auto"/>
      </w:divBdr>
    </w:div>
    <w:div w:id="20596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4D12A33D31D67443C0479DF24BC6608E7BC3867ADA4B3CEE652D34F97E809F14EF03D54ED480909637EC275C56A9BB8686A5212542D738b1m5H" TargetMode="External"/><Relationship Id="rId13" Type="http://schemas.openxmlformats.org/officeDocument/2006/relationships/hyperlink" Target="consultantplus://offline/ref=464D12A33D31D67443C0479DF24BC6608E7BC3867ADA4B3CEE652D34F97E809F14EF03D54ED483939337EC275C56A9BB8686A5212542D738b1m5H" TargetMode="External"/><Relationship Id="rId18" Type="http://schemas.openxmlformats.org/officeDocument/2006/relationships/hyperlink" Target="consultantplus://offline/ref=4746C64654649524EAB6759197CFE8ECAF1C800F14E487BE736B7B0A1C3C0BC00DC1CB1DC6194D1C5031B9AD457FA865478A5A43BA76jAG5E" TargetMode="External"/><Relationship Id="rId26" Type="http://schemas.openxmlformats.org/officeDocument/2006/relationships/hyperlink" Target="consultantplus://offline/ref=B7AE0E4791CD2D0EF82C09F931DE8CDAC10C97A0F7CE758893D544B23764F6A53BDDB93A6A908430930D300835F42C73CD3EE05E3EA29EF5M178I" TargetMode="External"/><Relationship Id="rId3" Type="http://schemas.openxmlformats.org/officeDocument/2006/relationships/styles" Target="styles.xml"/><Relationship Id="rId21" Type="http://schemas.openxmlformats.org/officeDocument/2006/relationships/hyperlink" Target="consultantplus://offline/ref=D38BCA0830D661685B29BB6653C78FEC84EB13351B56AF0A9B672F502006EA56EF87E7445BB315F84652F4AD7787DE2D26D3A1444EC0r8H3E"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464D12A33D31D67443C0479DF24BC6608E7BC3867ADA4B3CEE652D34F97E809F14EF03D54ED486969937EC275C56A9BB8686A5212542D738b1m5H" TargetMode="External"/><Relationship Id="rId17" Type="http://schemas.openxmlformats.org/officeDocument/2006/relationships/hyperlink" Target="consultantplus://offline/ref=464D12A33D31D67443C0479DF24BC6608E7BC3867ADA4B3CEE652D34F97E809F14EF03D54ED48D9E9637EC275C56A9BB8686A5212542D738b1m5H" TargetMode="External"/><Relationship Id="rId25" Type="http://schemas.openxmlformats.org/officeDocument/2006/relationships/hyperlink" Target="consultantplus://offline/ref=B7AE0E4791CD2D0EF82C09F931DE8CDAC10C97A0F7CE758893D544B23764F6A53BDDB93A6A908430930D300835F42C73CD3EE05E3EA29EF5M178I" TargetMode="External"/><Relationship Id="rId33" Type="http://schemas.openxmlformats.org/officeDocument/2006/relationships/hyperlink" Target="consultantplus://offline/ref=6A56DE319CA30CE71D09FFA56D967CBA794EBFFB3E937A0196974C2DD50244522D0D01E95F212226619E57B74758544AE8A846102AB77023f65AD" TargetMode="External"/><Relationship Id="rId2" Type="http://schemas.openxmlformats.org/officeDocument/2006/relationships/numbering" Target="numbering.xml"/><Relationship Id="rId16" Type="http://schemas.openxmlformats.org/officeDocument/2006/relationships/hyperlink" Target="consultantplus://offline/ref=464D12A33D31D67443C0479DF24BC6608E7BC3867ADA4B3CEE652D34F97E809F14EF03D54ED487929937EC275C56A9BB8686A5212542D738b1m5H" TargetMode="External"/><Relationship Id="rId20" Type="http://schemas.openxmlformats.org/officeDocument/2006/relationships/hyperlink" Target="consultantplus://offline/ref=D38BCA0830D661685B29BB6653C78FEC84EB13351B56AF0A9B672F502006EA56EF87E74B5CBF17F84652F4AD7787DE2D26D3A1444EC0r8H3E" TargetMode="External"/><Relationship Id="rId29" Type="http://schemas.openxmlformats.org/officeDocument/2006/relationships/hyperlink" Target="consultantplus://offline/ref=CFEFDFEAD36D7FF8EE4F919371E44E6933810EEBBA412723610CE808184837CAC105D2773F4798F3D172B8232C241F4AA827D199637CCEj8r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4D12A33D31D67443C0479DF24BC6608E7BC3867ADA4B3CEE652D34F97E809F14EF03D746D18C9CC46DFC231501A4A7869BBB203B41bDmEH" TargetMode="External"/><Relationship Id="rId24" Type="http://schemas.openxmlformats.org/officeDocument/2006/relationships/hyperlink" Target="consultantplus://offline/ref=B7AE0E4791CD2D0EF82C09F931DE8CDAC10C97A0F7CE758893D544B23764F6A53BDDB93A6A928638920D300835F42C73CD3EE05E3EA29EF5M178I" TargetMode="External"/><Relationship Id="rId32" Type="http://schemas.openxmlformats.org/officeDocument/2006/relationships/hyperlink" Target="consultantplus://offline/ref=8416EA2EF88B1C9953CC2A66DD27D304B3F08C5319E8F2F2E8E8459E3370E5F6AC6F1D2306C0p8L6F" TargetMode="External"/><Relationship Id="rId5" Type="http://schemas.openxmlformats.org/officeDocument/2006/relationships/webSettings" Target="webSettings.xml"/><Relationship Id="rId15" Type="http://schemas.openxmlformats.org/officeDocument/2006/relationships/hyperlink" Target="consultantplus://offline/ref=464D12A33D31D67443C0479DF24BC6608E7BC3867ADA4B3CEE652D34F97E809F14EF03D54ED48C9F9937EC275C56A9BB8686A5212542D738b1m5H" TargetMode="External"/><Relationship Id="rId23" Type="http://schemas.openxmlformats.org/officeDocument/2006/relationships/hyperlink" Target="consultantplus://offline/ref=B7AE0E4791CD2D0EF82C09F931DE8CDAC10C97A0F7CE758893D544B23764F6A53BDDB93A6A908430930D300835F42C73CD3EE05E3EA29EF5M178I" TargetMode="External"/><Relationship Id="rId28" Type="http://schemas.openxmlformats.org/officeDocument/2006/relationships/hyperlink" Target="consultantplus://offline/ref=CFEFDFEAD36D7FF8EE4F919371E44E6933810EEBBA412723610CE808184837CAC105D2773F469FFDD172B8232C241F4AA827D199637CCEj8r0D" TargetMode="External"/><Relationship Id="rId36" Type="http://schemas.openxmlformats.org/officeDocument/2006/relationships/theme" Target="theme/theme1.xml"/><Relationship Id="rId10" Type="http://schemas.openxmlformats.org/officeDocument/2006/relationships/hyperlink" Target="consultantplus://offline/ref=464D12A33D31D67443C0479DF24BC6608E7BC3867ADA4B3CEE652D34F97E809F14EF03D54ED486979037EC275C56A9BB8686A5212542D738b1m5H" TargetMode="External"/><Relationship Id="rId19" Type="http://schemas.openxmlformats.org/officeDocument/2006/relationships/hyperlink" Target="consultantplus://offline/ref=D38BCA0830D661685B29BB6653C78FEC84EB13351B56AF0A9B672F502006EA56EF87E74D5EB717F84652F4AD7787DE2D26D3A1444EC0r8H3E" TargetMode="External"/><Relationship Id="rId31" Type="http://schemas.openxmlformats.org/officeDocument/2006/relationships/hyperlink" Target="consultantplus://offline/ref=78A96348B0370852778AA434748A2E7D58A7EFBD1C80EE9D6DB2F83CF5B4711F867BF1E6DAA82BEDC56A7023085875FFEF7C3EF761C2p4H2J" TargetMode="External"/><Relationship Id="rId4" Type="http://schemas.openxmlformats.org/officeDocument/2006/relationships/settings" Target="settings.xml"/><Relationship Id="rId9" Type="http://schemas.openxmlformats.org/officeDocument/2006/relationships/hyperlink" Target="consultantplus://offline/ref=464D12A33D31D67443C0479DF24BC6608E7BC3867ADA4B3CEE652D34F97E809F14EF03D54ED481949137EC275C56A9BB8686A5212542D738b1m5H" TargetMode="External"/><Relationship Id="rId14" Type="http://schemas.openxmlformats.org/officeDocument/2006/relationships/hyperlink" Target="consultantplus://offline/ref=464D12A33D31D67443C0479DF24BC6608E7BC3867ADA4B3CEE652D34F97E809F14EF03D54ED48C969737EC275C56A9BB8686A5212542D738b1m5H" TargetMode="External"/><Relationship Id="rId22" Type="http://schemas.openxmlformats.org/officeDocument/2006/relationships/hyperlink" Target="consultantplus://offline/ref=B7AE0E4791CD2D0EF82C09F931DE8CDAC10C97A0F7CE758893D544B23764F6A53BDDB93A6A928638950D300835F42C73CD3EE05E3EA29EF5M178I" TargetMode="External"/><Relationship Id="rId27" Type="http://schemas.openxmlformats.org/officeDocument/2006/relationships/hyperlink" Target="consultantplus://offline/ref=CFEFDFEAD36D7FF8EE4F919371E44E6933810EEBBA412723610CE808184837CAC105D2773E4E9AFDD172B8232C241F4AA827D199637CCEj8r0D" TargetMode="External"/><Relationship Id="rId30" Type="http://schemas.openxmlformats.org/officeDocument/2006/relationships/hyperlink" Target="consultantplus://offline/ref=5904938EEEAB269F0A38112238C4B81F8AE8E8BE913A501C89C678C2CCC00C8925D6D969C094D25D00E7EF8257E3A3531A33D1C2EC78906FM1o9H"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BBCC8-710C-480A-BBD6-EF7205A6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9</Pages>
  <Words>4154</Words>
  <Characters>23678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10</cp:revision>
  <cp:lastPrinted>2019-03-21T05:04:00Z</cp:lastPrinted>
  <dcterms:created xsi:type="dcterms:W3CDTF">2019-05-15T09:26:00Z</dcterms:created>
  <dcterms:modified xsi:type="dcterms:W3CDTF">2019-05-27T04:11:00Z</dcterms:modified>
</cp:coreProperties>
</file>